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D9" w:rsidRPr="005C39D9" w:rsidRDefault="005C39D9" w:rsidP="005C39D9">
      <w:pPr>
        <w:tabs>
          <w:tab w:val="left" w:pos="1140"/>
        </w:tabs>
        <w:rPr>
          <w:rFonts w:ascii="Times New Roman" w:hAnsi="Times New Roman" w:cs="Times New Roman"/>
          <w:sz w:val="24"/>
          <w:szCs w:val="24"/>
        </w:rPr>
      </w:pPr>
      <w:r w:rsidRPr="005C39D9">
        <w:rPr>
          <w:rFonts w:ascii="Times New Roman" w:hAnsi="Times New Roman" w:cs="Times New Roman"/>
          <w:sz w:val="24"/>
          <w:szCs w:val="24"/>
        </w:rPr>
        <w:t>Disability, LGBT and Veteran Business Resource Groups (BRG’s) share many issues in common that when we come together, can provide for bigger better opportunities and impact.  At the same time, these three groups experience different issues and/or concerns that we can and should learn from.  As we address the following topics, Forum participants will want to consider their groups’ unique issues or concerns, ideas that have and/or have not worked and why and relative impact to their constituency, BRG, company and in some cases, customers and larger community. As Forum participants gain an understanding of each other's needs and experiences, you will also want to consider opportunities for collaboration between the three groups.</w:t>
      </w:r>
    </w:p>
    <w:p w:rsidR="005C39D9" w:rsidRPr="005C39D9" w:rsidRDefault="005C39D9" w:rsidP="005C39D9">
      <w:pPr>
        <w:tabs>
          <w:tab w:val="left" w:pos="1140"/>
        </w:tabs>
        <w:rPr>
          <w:rFonts w:ascii="Times New Roman" w:hAnsi="Times New Roman" w:cs="Times New Roman"/>
          <w:sz w:val="24"/>
          <w:szCs w:val="24"/>
        </w:rPr>
      </w:pPr>
      <w:r w:rsidRPr="005C39D9">
        <w:rPr>
          <w:rFonts w:ascii="Times New Roman" w:hAnsi="Times New Roman" w:cs="Times New Roman"/>
          <w:sz w:val="24"/>
          <w:szCs w:val="24"/>
        </w:rPr>
        <w:t>The agenda below represents the six areas of focus for the day, along with some of the topics that will be addressed within each area. For each topic, the group will discuss:</w:t>
      </w:r>
    </w:p>
    <w:p w:rsidR="005C39D9" w:rsidRPr="005C39D9" w:rsidRDefault="005C39D9" w:rsidP="005C39D9">
      <w:pPr>
        <w:pStyle w:val="ListParagraph"/>
        <w:numPr>
          <w:ilvl w:val="0"/>
          <w:numId w:val="33"/>
        </w:numPr>
        <w:tabs>
          <w:tab w:val="left" w:pos="1140"/>
        </w:tabs>
        <w:rPr>
          <w:rFonts w:ascii="Times New Roman" w:hAnsi="Times New Roman" w:cs="Times New Roman"/>
          <w:sz w:val="24"/>
          <w:szCs w:val="24"/>
        </w:rPr>
      </w:pPr>
      <w:r w:rsidRPr="005C39D9">
        <w:rPr>
          <w:rFonts w:ascii="Times New Roman" w:hAnsi="Times New Roman" w:cs="Times New Roman"/>
          <w:sz w:val="24"/>
          <w:szCs w:val="24"/>
        </w:rPr>
        <w:t>What’s unique or similar across the three constituencies.</w:t>
      </w:r>
    </w:p>
    <w:p w:rsidR="005C39D9" w:rsidRPr="005C39D9" w:rsidRDefault="005C39D9" w:rsidP="005C39D9">
      <w:pPr>
        <w:pStyle w:val="ListParagraph"/>
        <w:numPr>
          <w:ilvl w:val="0"/>
          <w:numId w:val="33"/>
        </w:numPr>
        <w:tabs>
          <w:tab w:val="left" w:pos="1140"/>
        </w:tabs>
        <w:rPr>
          <w:rFonts w:ascii="Times New Roman" w:hAnsi="Times New Roman" w:cs="Times New Roman"/>
          <w:sz w:val="24"/>
          <w:szCs w:val="24"/>
        </w:rPr>
      </w:pPr>
      <w:r w:rsidRPr="005C39D9">
        <w:rPr>
          <w:rFonts w:ascii="Times New Roman" w:hAnsi="Times New Roman" w:cs="Times New Roman"/>
          <w:sz w:val="24"/>
          <w:szCs w:val="24"/>
        </w:rPr>
        <w:t>Past successes and challenges.</w:t>
      </w:r>
    </w:p>
    <w:p w:rsidR="005C39D9" w:rsidRPr="005C39D9" w:rsidRDefault="005C39D9" w:rsidP="005C39D9">
      <w:pPr>
        <w:pStyle w:val="ListParagraph"/>
        <w:numPr>
          <w:ilvl w:val="0"/>
          <w:numId w:val="33"/>
        </w:numPr>
        <w:tabs>
          <w:tab w:val="left" w:pos="1140"/>
        </w:tabs>
        <w:rPr>
          <w:rFonts w:ascii="Times New Roman" w:hAnsi="Times New Roman" w:cs="Times New Roman"/>
          <w:sz w:val="24"/>
          <w:szCs w:val="24"/>
        </w:rPr>
      </w:pPr>
      <w:r w:rsidRPr="005C39D9">
        <w:rPr>
          <w:rFonts w:ascii="Times New Roman" w:hAnsi="Times New Roman" w:cs="Times New Roman"/>
          <w:sz w:val="24"/>
          <w:szCs w:val="24"/>
        </w:rPr>
        <w:t>What the BRG’s role is as it relates to serving as a company resource vs. providing direct guidance or programming.</w:t>
      </w:r>
    </w:p>
    <w:p w:rsidR="005C39D9" w:rsidRPr="005C39D9" w:rsidRDefault="005C39D9" w:rsidP="005C39D9">
      <w:pPr>
        <w:pStyle w:val="ListParagraph"/>
        <w:numPr>
          <w:ilvl w:val="0"/>
          <w:numId w:val="33"/>
        </w:numPr>
        <w:tabs>
          <w:tab w:val="left" w:pos="1140"/>
        </w:tabs>
        <w:rPr>
          <w:rFonts w:ascii="Times New Roman" w:hAnsi="Times New Roman" w:cs="Times New Roman"/>
          <w:sz w:val="24"/>
          <w:szCs w:val="24"/>
        </w:rPr>
      </w:pPr>
      <w:r w:rsidRPr="005C39D9">
        <w:rPr>
          <w:rFonts w:ascii="Times New Roman" w:hAnsi="Times New Roman" w:cs="Times New Roman"/>
          <w:sz w:val="24"/>
          <w:szCs w:val="24"/>
        </w:rPr>
        <w:t>How best to impact change.</w:t>
      </w:r>
    </w:p>
    <w:p w:rsidR="005C39D9" w:rsidRDefault="005C39D9" w:rsidP="005C39D9">
      <w:pPr>
        <w:pStyle w:val="ListParagraph"/>
        <w:numPr>
          <w:ilvl w:val="0"/>
          <w:numId w:val="33"/>
        </w:numPr>
        <w:tabs>
          <w:tab w:val="left" w:pos="1140"/>
        </w:tabs>
        <w:rPr>
          <w:rFonts w:ascii="Times New Roman" w:hAnsi="Times New Roman" w:cs="Times New Roman"/>
          <w:sz w:val="24"/>
          <w:szCs w:val="24"/>
        </w:rPr>
      </w:pPr>
      <w:r w:rsidRPr="005C39D9">
        <w:rPr>
          <w:rFonts w:ascii="Times New Roman" w:hAnsi="Times New Roman" w:cs="Times New Roman"/>
          <w:sz w:val="24"/>
          <w:szCs w:val="24"/>
        </w:rPr>
        <w:t>BRG accountability to the company, constituency and community.</w:t>
      </w:r>
    </w:p>
    <w:p w:rsidR="005C39D9" w:rsidRDefault="005C39D9" w:rsidP="005C39D9">
      <w:pPr>
        <w:tabs>
          <w:tab w:val="left" w:pos="1140"/>
        </w:tabs>
        <w:rPr>
          <w:rFonts w:ascii="Times New Roman" w:hAnsi="Times New Roman" w:cs="Times New Roman"/>
          <w:sz w:val="24"/>
          <w:szCs w:val="24"/>
        </w:rPr>
      </w:pPr>
    </w:p>
    <w:tbl>
      <w:tblPr>
        <w:tblpPr w:leftFromText="180" w:rightFromText="180" w:vertAnchor="page" w:horzAnchor="margin" w:tblpY="1156"/>
        <w:tblW w:w="10657"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827"/>
        <w:gridCol w:w="7830"/>
      </w:tblGrid>
      <w:tr w:rsidR="005C39D9" w:rsidRPr="00660798" w:rsidTr="005C39D9">
        <w:trPr>
          <w:trHeight w:val="291"/>
        </w:trPr>
        <w:tc>
          <w:tcPr>
            <w:tcW w:w="10657" w:type="dxa"/>
            <w:gridSpan w:val="2"/>
            <w:shd w:val="clear" w:color="auto" w:fill="D9D9D9" w:themeFill="background1" w:themeFillShade="D9"/>
            <w:noWrap/>
            <w:vAlign w:val="bottom"/>
            <w:hideMark/>
          </w:tcPr>
          <w:p w:rsidR="005C39D9" w:rsidRPr="0086334D" w:rsidRDefault="005C39D9" w:rsidP="005C39D9">
            <w:pPr>
              <w:spacing w:after="0" w:line="240" w:lineRule="auto"/>
              <w:rPr>
                <w:rFonts w:ascii="Calibri" w:eastAsia="Times New Roman" w:hAnsi="Calibri" w:cs="Times New Roman"/>
                <w:b/>
                <w:color w:val="000000"/>
                <w:sz w:val="28"/>
                <w:szCs w:val="28"/>
              </w:rPr>
            </w:pPr>
            <w:r>
              <w:rPr>
                <w:rFonts w:ascii="ACaslonPro-Semibold" w:hAnsi="ACaslonPro-Semibold" w:cs="ACaslonPro-Semibold"/>
                <w:b/>
                <w:color w:val="000000"/>
                <w:sz w:val="28"/>
                <w:szCs w:val="28"/>
              </w:rPr>
              <w:lastRenderedPageBreak/>
              <w:t>Thursday</w:t>
            </w:r>
            <w:r w:rsidRPr="0086334D">
              <w:rPr>
                <w:rFonts w:ascii="ACaslonPro-Semibold" w:hAnsi="ACaslonPro-Semibold" w:cs="ACaslonPro-Semibold"/>
                <w:b/>
                <w:color w:val="000000"/>
                <w:sz w:val="28"/>
                <w:szCs w:val="28"/>
              </w:rPr>
              <w:t xml:space="preserve">, </w:t>
            </w:r>
            <w:r>
              <w:rPr>
                <w:rFonts w:ascii="ACaslonPro-Semibold" w:hAnsi="ACaslonPro-Semibold" w:cs="ACaslonPro-Semibold"/>
                <w:b/>
                <w:color w:val="000000"/>
                <w:sz w:val="28"/>
                <w:szCs w:val="28"/>
              </w:rPr>
              <w:t>March 2, 2017</w:t>
            </w:r>
          </w:p>
        </w:tc>
      </w:tr>
      <w:tr w:rsidR="005C39D9" w:rsidRPr="001F5860" w:rsidTr="005C39D9">
        <w:trPr>
          <w:trHeight w:val="291"/>
        </w:trPr>
        <w:tc>
          <w:tcPr>
            <w:tcW w:w="2827" w:type="dxa"/>
            <w:shd w:val="clear" w:color="auto" w:fill="auto"/>
            <w:noWrap/>
            <w:vAlign w:val="center"/>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08:</w:t>
            </w:r>
            <w:r>
              <w:rPr>
                <w:rFonts w:ascii="Times New Roman" w:eastAsia="Times New Roman" w:hAnsi="Times New Roman" w:cs="Times New Roman"/>
                <w:color w:val="000000"/>
                <w:sz w:val="24"/>
                <w:szCs w:val="24"/>
              </w:rPr>
              <w:t>30</w:t>
            </w:r>
            <w:r w:rsidRPr="0086334D">
              <w:rPr>
                <w:rFonts w:ascii="Times New Roman" w:eastAsia="Times New Roman" w:hAnsi="Times New Roman" w:cs="Times New Roman"/>
                <w:color w:val="000000"/>
                <w:sz w:val="24"/>
                <w:szCs w:val="24"/>
              </w:rPr>
              <w:t xml:space="preserve"> am – 0</w:t>
            </w:r>
            <w:r>
              <w:rPr>
                <w:rFonts w:ascii="Times New Roman" w:eastAsia="Times New Roman" w:hAnsi="Times New Roman" w:cs="Times New Roman"/>
                <w:color w:val="000000"/>
                <w:sz w:val="24"/>
                <w:szCs w:val="24"/>
              </w:rPr>
              <w:t>9:00</w:t>
            </w:r>
            <w:r w:rsidRPr="0086334D">
              <w:rPr>
                <w:rFonts w:ascii="Times New Roman" w:eastAsia="Times New Roman" w:hAnsi="Times New Roman" w:cs="Times New Roman"/>
                <w:color w:val="000000"/>
                <w:sz w:val="24"/>
                <w:szCs w:val="24"/>
              </w:rPr>
              <w:t xml:space="preserve"> am</w:t>
            </w:r>
          </w:p>
        </w:tc>
        <w:tc>
          <w:tcPr>
            <w:tcW w:w="7830" w:type="dxa"/>
            <w:shd w:val="clear" w:color="auto" w:fill="auto"/>
            <w:noWrap/>
            <w:vAlign w:val="bottom"/>
            <w:hideMark/>
          </w:tcPr>
          <w:p w:rsidR="005C39D9" w:rsidRPr="0086334D" w:rsidRDefault="005C39D9" w:rsidP="005C39D9">
            <w:pPr>
              <w:spacing w:after="0" w:line="240" w:lineRule="auto"/>
              <w:rPr>
                <w:rFonts w:ascii="Times New Roman" w:eastAsia="Times New Roman" w:hAnsi="Times New Roman" w:cs="Times New Roman"/>
                <w:b/>
                <w:color w:val="000000"/>
                <w:sz w:val="24"/>
                <w:szCs w:val="24"/>
              </w:rPr>
            </w:pPr>
          </w:p>
          <w:p w:rsidR="005C39D9" w:rsidRPr="0086334D" w:rsidRDefault="005C39D9" w:rsidP="005C39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Registration &amp; </w:t>
            </w:r>
            <w:r w:rsidRPr="0086334D">
              <w:rPr>
                <w:rFonts w:ascii="Times New Roman" w:eastAsia="Times New Roman" w:hAnsi="Times New Roman" w:cs="Times New Roman"/>
                <w:b/>
                <w:color w:val="000000"/>
                <w:sz w:val="24"/>
                <w:szCs w:val="24"/>
              </w:rPr>
              <w:t>Continental Breakfast</w:t>
            </w:r>
            <w:r>
              <w:rPr>
                <w:rFonts w:ascii="Times New Roman" w:eastAsia="Times New Roman" w:hAnsi="Times New Roman" w:cs="Times New Roman"/>
                <w:b/>
                <w:color w:val="000000"/>
                <w:sz w:val="24"/>
                <w:szCs w:val="24"/>
              </w:rPr>
              <w:t xml:space="preserve"> </w:t>
            </w:r>
          </w:p>
          <w:p w:rsidR="005C39D9" w:rsidRPr="0086334D" w:rsidRDefault="005C39D9" w:rsidP="005C39D9">
            <w:pPr>
              <w:spacing w:after="0" w:line="240" w:lineRule="auto"/>
              <w:rPr>
                <w:rFonts w:ascii="Times New Roman" w:eastAsia="Times New Roman" w:hAnsi="Times New Roman" w:cs="Times New Roman"/>
                <w:b/>
                <w:color w:val="000000"/>
                <w:sz w:val="24"/>
                <w:szCs w:val="24"/>
              </w:rPr>
            </w:pPr>
          </w:p>
        </w:tc>
      </w:tr>
      <w:tr w:rsidR="005C39D9" w:rsidRPr="001F5860" w:rsidTr="005C39D9">
        <w:trPr>
          <w:trHeight w:val="291"/>
        </w:trPr>
        <w:tc>
          <w:tcPr>
            <w:tcW w:w="2827" w:type="dxa"/>
            <w:shd w:val="clear" w:color="auto" w:fill="auto"/>
            <w:noWrap/>
            <w:vAlign w:val="center"/>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9:00</w:t>
            </w:r>
            <w:r w:rsidRPr="0086334D">
              <w:rPr>
                <w:rFonts w:ascii="Times New Roman" w:eastAsia="Times New Roman" w:hAnsi="Times New Roman" w:cs="Times New Roman"/>
                <w:color w:val="000000"/>
                <w:sz w:val="24"/>
                <w:szCs w:val="24"/>
              </w:rPr>
              <w:t xml:space="preserve"> am – 09:</w:t>
            </w:r>
            <w:r>
              <w:rPr>
                <w:rFonts w:ascii="Times New Roman" w:eastAsia="Times New Roman" w:hAnsi="Times New Roman" w:cs="Times New Roman"/>
                <w:color w:val="000000"/>
                <w:sz w:val="24"/>
                <w:szCs w:val="24"/>
              </w:rPr>
              <w:t>15</w:t>
            </w:r>
            <w:r w:rsidRPr="0086334D">
              <w:rPr>
                <w:rFonts w:ascii="Times New Roman" w:eastAsia="Times New Roman" w:hAnsi="Times New Roman" w:cs="Times New Roman"/>
                <w:color w:val="000000"/>
                <w:sz w:val="24"/>
                <w:szCs w:val="24"/>
              </w:rPr>
              <w:t xml:space="preserve"> am</w:t>
            </w:r>
          </w:p>
        </w:tc>
        <w:tc>
          <w:tcPr>
            <w:tcW w:w="7830" w:type="dxa"/>
            <w:shd w:val="clear" w:color="auto" w:fill="auto"/>
            <w:noWrap/>
            <w:vAlign w:val="bottom"/>
            <w:hideMark/>
          </w:tcPr>
          <w:p w:rsidR="005C39D9" w:rsidRPr="0086334D" w:rsidRDefault="005C39D9" w:rsidP="005C39D9">
            <w:pPr>
              <w:spacing w:after="0" w:line="240" w:lineRule="auto"/>
              <w:rPr>
                <w:rFonts w:ascii="Times New Roman" w:eastAsia="Times New Roman" w:hAnsi="Times New Roman" w:cs="Times New Roman"/>
                <w:b/>
                <w:color w:val="000000"/>
                <w:sz w:val="24"/>
                <w:szCs w:val="24"/>
              </w:rPr>
            </w:pPr>
          </w:p>
          <w:p w:rsidR="005C39D9" w:rsidRDefault="005C39D9" w:rsidP="005C39D9">
            <w:pPr>
              <w:spacing w:after="0" w:line="240" w:lineRule="auto"/>
              <w:rPr>
                <w:rFonts w:ascii="Times New Roman" w:eastAsia="Times New Roman" w:hAnsi="Times New Roman" w:cs="Times New Roman"/>
                <w:b/>
                <w:color w:val="000000"/>
                <w:sz w:val="24"/>
                <w:szCs w:val="24"/>
              </w:rPr>
            </w:pPr>
            <w:r w:rsidRPr="0086334D">
              <w:rPr>
                <w:rFonts w:ascii="Times New Roman" w:eastAsia="Times New Roman" w:hAnsi="Times New Roman" w:cs="Times New Roman"/>
                <w:b/>
                <w:color w:val="000000"/>
                <w:sz w:val="24"/>
                <w:szCs w:val="24"/>
              </w:rPr>
              <w:t>Welcome to the 201</w:t>
            </w:r>
            <w:r>
              <w:rPr>
                <w:rFonts w:ascii="Times New Roman" w:eastAsia="Times New Roman" w:hAnsi="Times New Roman" w:cs="Times New Roman"/>
                <w:b/>
                <w:color w:val="000000"/>
                <w:sz w:val="24"/>
                <w:szCs w:val="24"/>
              </w:rPr>
              <w:t>7</w:t>
            </w:r>
            <w:r w:rsidRPr="0086334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Disability Connect Forum</w:t>
            </w:r>
          </w:p>
          <w:p w:rsidR="005C39D9" w:rsidRPr="00DD17EA" w:rsidRDefault="005C39D9" w:rsidP="005C39D9">
            <w:pPr>
              <w:pStyle w:val="ListParagraph"/>
              <w:numPr>
                <w:ilvl w:val="0"/>
                <w:numId w:val="32"/>
              </w:numPr>
              <w:spacing w:after="0" w:line="240" w:lineRule="auto"/>
              <w:rPr>
                <w:rFonts w:ascii="Times New Roman" w:eastAsia="Times New Roman" w:hAnsi="Times New Roman" w:cs="Times New Roman"/>
                <w:color w:val="000000"/>
                <w:sz w:val="24"/>
                <w:szCs w:val="24"/>
              </w:rPr>
            </w:pPr>
            <w:r w:rsidRPr="00DD17EA">
              <w:rPr>
                <w:rFonts w:ascii="Times New Roman" w:eastAsia="Times New Roman" w:hAnsi="Times New Roman" w:cs="Times New Roman"/>
                <w:color w:val="000000"/>
                <w:sz w:val="24"/>
                <w:szCs w:val="24"/>
              </w:rPr>
              <w:t xml:space="preserve">Nadine Vogel, Springboard Consulting </w:t>
            </w:r>
          </w:p>
          <w:p w:rsidR="005C39D9" w:rsidRPr="00DD17EA" w:rsidRDefault="005C39D9" w:rsidP="005C39D9">
            <w:pPr>
              <w:pStyle w:val="ListParagraph"/>
              <w:numPr>
                <w:ilvl w:val="0"/>
                <w:numId w:val="32"/>
              </w:numPr>
              <w:spacing w:after="0" w:line="240" w:lineRule="auto"/>
              <w:rPr>
                <w:rFonts w:ascii="Times New Roman" w:eastAsia="Times New Roman" w:hAnsi="Times New Roman" w:cs="Times New Roman"/>
                <w:b/>
                <w:color w:val="000000"/>
                <w:sz w:val="24"/>
                <w:szCs w:val="24"/>
              </w:rPr>
            </w:pPr>
            <w:r w:rsidRPr="00DD17EA">
              <w:rPr>
                <w:rFonts w:ascii="Times New Roman" w:eastAsia="Times New Roman" w:hAnsi="Times New Roman" w:cs="Times New Roman"/>
                <w:color w:val="000000"/>
                <w:sz w:val="24"/>
                <w:szCs w:val="24"/>
              </w:rPr>
              <w:t>KPMG Partner</w:t>
            </w:r>
          </w:p>
        </w:tc>
      </w:tr>
      <w:tr w:rsidR="005C39D9" w:rsidRPr="001F5860" w:rsidTr="005C39D9">
        <w:trPr>
          <w:trHeight w:val="291"/>
        </w:trPr>
        <w:tc>
          <w:tcPr>
            <w:tcW w:w="2827" w:type="dxa"/>
            <w:shd w:val="clear" w:color="auto" w:fill="auto"/>
            <w:noWrap/>
            <w:vAlign w:val="center"/>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15</w:t>
            </w:r>
            <w:r w:rsidRPr="0086334D">
              <w:rPr>
                <w:rFonts w:ascii="Times New Roman" w:eastAsia="Times New Roman" w:hAnsi="Times New Roman" w:cs="Times New Roman"/>
                <w:color w:val="000000"/>
                <w:sz w:val="24"/>
                <w:szCs w:val="24"/>
              </w:rPr>
              <w:t xml:space="preserve"> am</w:t>
            </w:r>
            <w:r>
              <w:rPr>
                <w:rFonts w:ascii="Times New Roman" w:eastAsia="Times New Roman" w:hAnsi="Times New Roman" w:cs="Times New Roman"/>
                <w:color w:val="000000"/>
                <w:sz w:val="24"/>
                <w:szCs w:val="24"/>
              </w:rPr>
              <w:t xml:space="preserve"> </w:t>
            </w:r>
            <w:r w:rsidRPr="0086334D">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30</w:t>
            </w:r>
            <w:r w:rsidRPr="0086334D">
              <w:rPr>
                <w:rFonts w:ascii="Times New Roman" w:eastAsia="Times New Roman" w:hAnsi="Times New Roman" w:cs="Times New Roman"/>
                <w:color w:val="000000"/>
                <w:sz w:val="24"/>
                <w:szCs w:val="24"/>
              </w:rPr>
              <w:t xml:space="preserve"> am </w:t>
            </w:r>
          </w:p>
        </w:tc>
        <w:tc>
          <w:tcPr>
            <w:tcW w:w="7830" w:type="dxa"/>
            <w:shd w:val="clear" w:color="auto" w:fill="auto"/>
            <w:noWrap/>
            <w:vAlign w:val="bottom"/>
            <w:hideMark/>
          </w:tcPr>
          <w:p w:rsidR="005C39D9" w:rsidRPr="0006066A" w:rsidRDefault="005C39D9" w:rsidP="005C39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SELF-ID, DISCLOSURE &amp; PRIDE</w:t>
            </w:r>
          </w:p>
          <w:p w:rsidR="001839F0" w:rsidRPr="001839F0" w:rsidRDefault="001839F0" w:rsidP="001839F0">
            <w:pPr>
              <w:pStyle w:val="ListParagraph"/>
              <w:numPr>
                <w:ilvl w:val="0"/>
                <w:numId w:val="34"/>
              </w:numPr>
              <w:spacing w:after="0" w:line="240" w:lineRule="auto"/>
              <w:rPr>
                <w:rFonts w:ascii="Times New Roman" w:eastAsia="Times New Roman" w:hAnsi="Times New Roman" w:cs="Times New Roman"/>
                <w:color w:val="000000"/>
                <w:sz w:val="24"/>
                <w:szCs w:val="24"/>
              </w:rPr>
            </w:pPr>
            <w:r w:rsidRPr="001839F0">
              <w:rPr>
                <w:rFonts w:ascii="Times New Roman" w:eastAsia="Times New Roman" w:hAnsi="Times New Roman" w:cs="Times New Roman"/>
                <w:color w:val="000000"/>
                <w:sz w:val="24"/>
                <w:szCs w:val="24"/>
              </w:rPr>
              <w:t>How communicated by company</w:t>
            </w:r>
            <w:r>
              <w:rPr>
                <w:rFonts w:ascii="Times New Roman" w:eastAsia="Times New Roman" w:hAnsi="Times New Roman" w:cs="Times New Roman"/>
                <w:color w:val="000000"/>
                <w:sz w:val="24"/>
                <w:szCs w:val="24"/>
              </w:rPr>
              <w:t>.</w:t>
            </w:r>
          </w:p>
          <w:p w:rsidR="005C39D9" w:rsidRPr="001839F0" w:rsidRDefault="001839F0" w:rsidP="001839F0">
            <w:pPr>
              <w:pStyle w:val="ListParagraph"/>
              <w:numPr>
                <w:ilvl w:val="0"/>
                <w:numId w:val="34"/>
              </w:numPr>
              <w:spacing w:after="0" w:line="240" w:lineRule="auto"/>
              <w:rPr>
                <w:rFonts w:ascii="Times New Roman" w:eastAsia="Times New Roman" w:hAnsi="Times New Roman" w:cs="Times New Roman"/>
                <w:color w:val="000000"/>
                <w:sz w:val="24"/>
                <w:szCs w:val="24"/>
              </w:rPr>
            </w:pPr>
            <w:r w:rsidRPr="001839F0">
              <w:rPr>
                <w:rFonts w:ascii="Times New Roman" w:eastAsia="Times New Roman" w:hAnsi="Times New Roman" w:cs="Times New Roman"/>
                <w:color w:val="000000"/>
                <w:sz w:val="24"/>
                <w:szCs w:val="24"/>
              </w:rPr>
              <w:t>How perceived by constituency.</w:t>
            </w:r>
          </w:p>
        </w:tc>
      </w:tr>
      <w:tr w:rsidR="005C39D9" w:rsidRPr="001F5860" w:rsidTr="005C39D9">
        <w:trPr>
          <w:trHeight w:val="291"/>
        </w:trPr>
        <w:tc>
          <w:tcPr>
            <w:tcW w:w="2827" w:type="dxa"/>
            <w:shd w:val="clear" w:color="auto" w:fill="auto"/>
            <w:noWrap/>
            <w:vAlign w:val="center"/>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30</w:t>
            </w:r>
            <w:r w:rsidRPr="0086334D">
              <w:rPr>
                <w:rFonts w:ascii="Times New Roman" w:eastAsia="Times New Roman" w:hAnsi="Times New Roman" w:cs="Times New Roman"/>
                <w:color w:val="000000"/>
                <w:sz w:val="24"/>
                <w:szCs w:val="24"/>
              </w:rPr>
              <w:t xml:space="preserve"> am – </w:t>
            </w:r>
            <w:r>
              <w:rPr>
                <w:rFonts w:ascii="Times New Roman" w:eastAsia="Times New Roman" w:hAnsi="Times New Roman" w:cs="Times New Roman"/>
                <w:color w:val="000000"/>
                <w:sz w:val="24"/>
                <w:szCs w:val="24"/>
              </w:rPr>
              <w:t>10:45</w:t>
            </w:r>
            <w:r w:rsidRPr="0086334D">
              <w:rPr>
                <w:rFonts w:ascii="Times New Roman" w:eastAsia="Times New Roman" w:hAnsi="Times New Roman" w:cs="Times New Roman"/>
                <w:color w:val="000000"/>
                <w:sz w:val="24"/>
                <w:szCs w:val="24"/>
              </w:rPr>
              <w:t xml:space="preserve"> am</w:t>
            </w:r>
          </w:p>
        </w:tc>
        <w:tc>
          <w:tcPr>
            <w:tcW w:w="7830" w:type="dxa"/>
            <w:shd w:val="clear" w:color="auto" w:fill="auto"/>
            <w:noWrap/>
            <w:vAlign w:val="bottom"/>
          </w:tcPr>
          <w:p w:rsidR="005C39D9" w:rsidRPr="0086334D" w:rsidRDefault="005C39D9" w:rsidP="005C39D9">
            <w:pPr>
              <w:spacing w:after="0" w:line="240" w:lineRule="auto"/>
              <w:rPr>
                <w:rFonts w:ascii="Times New Roman" w:hAnsi="Times New Roman" w:cs="Times New Roman"/>
                <w:b/>
                <w:sz w:val="24"/>
                <w:szCs w:val="24"/>
              </w:rPr>
            </w:pPr>
            <w:r w:rsidRPr="0086334D">
              <w:rPr>
                <w:rFonts w:ascii="Times New Roman" w:hAnsi="Times New Roman" w:cs="Times New Roman"/>
                <w:b/>
                <w:sz w:val="24"/>
                <w:szCs w:val="24"/>
              </w:rPr>
              <w:t>Break</w:t>
            </w:r>
          </w:p>
        </w:tc>
      </w:tr>
      <w:tr w:rsidR="005C39D9" w:rsidRPr="001839F0" w:rsidTr="005C39D9">
        <w:trPr>
          <w:trHeight w:val="291"/>
        </w:trPr>
        <w:tc>
          <w:tcPr>
            <w:tcW w:w="2827" w:type="dxa"/>
            <w:shd w:val="clear" w:color="auto" w:fill="auto"/>
            <w:noWrap/>
            <w:vAlign w:val="center"/>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sidRPr="008633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0:45</w:t>
            </w:r>
            <w:r w:rsidRPr="0086334D">
              <w:rPr>
                <w:rFonts w:ascii="Times New Roman" w:eastAsia="Times New Roman" w:hAnsi="Times New Roman" w:cs="Times New Roman"/>
                <w:color w:val="000000"/>
                <w:sz w:val="24"/>
                <w:szCs w:val="24"/>
              </w:rPr>
              <w:t xml:space="preserve"> am – 1</w:t>
            </w:r>
            <w:r>
              <w:rPr>
                <w:rFonts w:ascii="Times New Roman" w:eastAsia="Times New Roman" w:hAnsi="Times New Roman" w:cs="Times New Roman"/>
                <w:color w:val="000000"/>
                <w:sz w:val="24"/>
                <w:szCs w:val="24"/>
              </w:rPr>
              <w:t>1</w:t>
            </w:r>
            <w:r w:rsidRPr="00863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45p</w:t>
            </w:r>
            <w:r w:rsidRPr="0086334D">
              <w:rPr>
                <w:rFonts w:ascii="Times New Roman" w:eastAsia="Times New Roman" w:hAnsi="Times New Roman" w:cs="Times New Roman"/>
                <w:color w:val="000000"/>
                <w:sz w:val="24"/>
                <w:szCs w:val="24"/>
              </w:rPr>
              <w:t>m</w:t>
            </w:r>
          </w:p>
        </w:tc>
        <w:tc>
          <w:tcPr>
            <w:tcW w:w="7830" w:type="dxa"/>
            <w:shd w:val="clear" w:color="auto" w:fill="auto"/>
            <w:noWrap/>
            <w:vAlign w:val="bottom"/>
            <w:hideMark/>
          </w:tcPr>
          <w:p w:rsidR="005C39D9" w:rsidRPr="0006066A" w:rsidRDefault="005C39D9" w:rsidP="005C39D9">
            <w:pPr>
              <w:spacing w:after="0" w:line="240" w:lineRule="auto"/>
              <w:rPr>
                <w:rFonts w:ascii="Times New Roman" w:hAnsi="Times New Roman" w:cs="Times New Roman"/>
                <w:b/>
                <w:sz w:val="24"/>
                <w:szCs w:val="24"/>
              </w:rPr>
            </w:pPr>
            <w:r>
              <w:rPr>
                <w:rFonts w:ascii="Times New Roman" w:hAnsi="Times New Roman" w:cs="Times New Roman"/>
                <w:b/>
                <w:sz w:val="24"/>
                <w:szCs w:val="24"/>
              </w:rPr>
              <w:t>BIAS: CONSCIOUS/UNCONSCIOUS</w:t>
            </w:r>
          </w:p>
          <w:p w:rsidR="001839F0" w:rsidRPr="001839F0" w:rsidRDefault="001839F0" w:rsidP="001839F0">
            <w:pPr>
              <w:pStyle w:val="ListParagraph"/>
              <w:numPr>
                <w:ilvl w:val="0"/>
                <w:numId w:val="35"/>
              </w:numPr>
              <w:spacing w:after="0" w:line="240" w:lineRule="auto"/>
              <w:rPr>
                <w:rFonts w:ascii="Times New Roman" w:hAnsi="Times New Roman" w:cs="Times New Roman"/>
                <w:sz w:val="24"/>
                <w:szCs w:val="24"/>
              </w:rPr>
            </w:pPr>
            <w:r w:rsidRPr="001839F0">
              <w:rPr>
                <w:rFonts w:ascii="Times New Roman" w:hAnsi="Times New Roman" w:cs="Times New Roman"/>
                <w:sz w:val="24"/>
                <w:szCs w:val="24"/>
              </w:rPr>
              <w:t>Response to physical appearance or traits</w:t>
            </w:r>
            <w:r>
              <w:rPr>
                <w:rFonts w:ascii="Times New Roman" w:hAnsi="Times New Roman" w:cs="Times New Roman"/>
                <w:sz w:val="24"/>
                <w:szCs w:val="24"/>
              </w:rPr>
              <w:t>.</w:t>
            </w:r>
          </w:p>
          <w:p w:rsidR="001839F0" w:rsidRPr="001839F0" w:rsidRDefault="001839F0" w:rsidP="001839F0">
            <w:pPr>
              <w:pStyle w:val="ListParagraph"/>
              <w:numPr>
                <w:ilvl w:val="0"/>
                <w:numId w:val="35"/>
              </w:numPr>
              <w:spacing w:after="0" w:line="240" w:lineRule="auto"/>
              <w:rPr>
                <w:rFonts w:ascii="Times New Roman" w:hAnsi="Times New Roman" w:cs="Times New Roman"/>
                <w:sz w:val="24"/>
                <w:szCs w:val="24"/>
              </w:rPr>
            </w:pPr>
            <w:r w:rsidRPr="001839F0">
              <w:rPr>
                <w:rFonts w:ascii="Times New Roman" w:hAnsi="Times New Roman" w:cs="Times New Roman"/>
                <w:sz w:val="24"/>
                <w:szCs w:val="24"/>
              </w:rPr>
              <w:t xml:space="preserve">Perceptions </w:t>
            </w:r>
            <w:r>
              <w:rPr>
                <w:rFonts w:ascii="Times New Roman" w:hAnsi="Times New Roman" w:cs="Times New Roman"/>
                <w:sz w:val="24"/>
                <w:szCs w:val="24"/>
              </w:rPr>
              <w:t>vs.</w:t>
            </w:r>
            <w:r w:rsidRPr="001839F0">
              <w:rPr>
                <w:rFonts w:ascii="Times New Roman" w:hAnsi="Times New Roman" w:cs="Times New Roman"/>
                <w:sz w:val="24"/>
                <w:szCs w:val="24"/>
              </w:rPr>
              <w:t xml:space="preserve"> reality</w:t>
            </w:r>
            <w:r>
              <w:rPr>
                <w:rFonts w:ascii="Times New Roman" w:hAnsi="Times New Roman" w:cs="Times New Roman"/>
                <w:sz w:val="24"/>
                <w:szCs w:val="24"/>
              </w:rPr>
              <w:t>.</w:t>
            </w:r>
          </w:p>
          <w:p w:rsidR="005C39D9" w:rsidRPr="001839F0" w:rsidRDefault="001839F0" w:rsidP="001839F0">
            <w:pPr>
              <w:pStyle w:val="ListParagraph"/>
              <w:numPr>
                <w:ilvl w:val="0"/>
                <w:numId w:val="35"/>
              </w:numPr>
              <w:spacing w:after="0" w:line="240" w:lineRule="auto"/>
              <w:rPr>
                <w:rFonts w:ascii="Times New Roman" w:hAnsi="Times New Roman" w:cs="Times New Roman"/>
                <w:sz w:val="24"/>
                <w:szCs w:val="24"/>
                <w:lang w:val="fr-FR"/>
              </w:rPr>
            </w:pPr>
            <w:r w:rsidRPr="001839F0">
              <w:rPr>
                <w:rFonts w:ascii="Times New Roman" w:hAnsi="Times New Roman" w:cs="Times New Roman"/>
                <w:sz w:val="24"/>
                <w:szCs w:val="24"/>
                <w:lang w:val="fr-FR"/>
              </w:rPr>
              <w:t xml:space="preserve">Client engagements </w:t>
            </w:r>
            <w:r w:rsidRPr="001839F0">
              <w:rPr>
                <w:rFonts w:ascii="Times New Roman" w:hAnsi="Times New Roman" w:cs="Times New Roman"/>
                <w:sz w:val="24"/>
                <w:szCs w:val="24"/>
                <w:lang w:val="fr-FR"/>
              </w:rPr>
              <w:t>vs.</w:t>
            </w:r>
            <w:r w:rsidRPr="001839F0">
              <w:rPr>
                <w:rFonts w:ascii="Times New Roman" w:hAnsi="Times New Roman" w:cs="Times New Roman"/>
                <w:sz w:val="24"/>
                <w:szCs w:val="24"/>
                <w:lang w:val="fr-FR"/>
              </w:rPr>
              <w:t xml:space="preserve"> </w:t>
            </w:r>
            <w:r w:rsidRPr="001839F0">
              <w:rPr>
                <w:rFonts w:ascii="Times New Roman" w:hAnsi="Times New Roman" w:cs="Times New Roman"/>
                <w:sz w:val="24"/>
                <w:szCs w:val="24"/>
                <w:lang w:val="fr-FR"/>
              </w:rPr>
              <w:t>Colleague</w:t>
            </w:r>
            <w:r w:rsidRPr="001839F0">
              <w:rPr>
                <w:rFonts w:ascii="Times New Roman" w:hAnsi="Times New Roman" w:cs="Times New Roman"/>
                <w:sz w:val="24"/>
                <w:szCs w:val="24"/>
                <w:lang w:val="fr-FR"/>
              </w:rPr>
              <w:t xml:space="preserve"> engagement</w:t>
            </w:r>
            <w:r w:rsidRPr="001839F0">
              <w:rPr>
                <w:rFonts w:ascii="Times New Roman" w:hAnsi="Times New Roman" w:cs="Times New Roman"/>
                <w:sz w:val="24"/>
                <w:szCs w:val="24"/>
                <w:lang w:val="fr-FR"/>
              </w:rPr>
              <w:t>.</w:t>
            </w:r>
          </w:p>
        </w:tc>
      </w:tr>
      <w:tr w:rsidR="005C39D9" w:rsidRPr="001F5860" w:rsidTr="005C39D9">
        <w:trPr>
          <w:trHeight w:val="592"/>
        </w:trPr>
        <w:tc>
          <w:tcPr>
            <w:tcW w:w="2827" w:type="dxa"/>
            <w:shd w:val="clear" w:color="auto" w:fill="auto"/>
            <w:noWrap/>
            <w:vAlign w:val="bottom"/>
          </w:tcPr>
          <w:p w:rsidR="005C39D9" w:rsidRDefault="005C39D9" w:rsidP="005C39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11:45 p</w:t>
            </w:r>
            <w:r w:rsidRPr="0086334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w:t>
            </w:r>
            <w:r w:rsidRPr="0086334D">
              <w:rPr>
                <w:rFonts w:ascii="Times New Roman" w:eastAsia="Times New Roman" w:hAnsi="Times New Roman" w:cs="Times New Roman"/>
                <w:color w:val="000000"/>
                <w:sz w:val="24"/>
                <w:szCs w:val="24"/>
              </w:rPr>
              <w:t>- 12:</w:t>
            </w:r>
            <w:r>
              <w:rPr>
                <w:rFonts w:ascii="Times New Roman" w:eastAsia="Times New Roman" w:hAnsi="Times New Roman" w:cs="Times New Roman"/>
                <w:color w:val="000000"/>
                <w:sz w:val="24"/>
                <w:szCs w:val="24"/>
              </w:rPr>
              <w:t>15</w:t>
            </w:r>
            <w:r w:rsidRPr="0086334D">
              <w:rPr>
                <w:rFonts w:ascii="Times New Roman" w:eastAsia="Times New Roman" w:hAnsi="Times New Roman" w:cs="Times New Roman"/>
                <w:color w:val="000000"/>
                <w:sz w:val="24"/>
                <w:szCs w:val="24"/>
              </w:rPr>
              <w:t xml:space="preserve"> pm</w:t>
            </w:r>
          </w:p>
          <w:p w:rsidR="005C39D9" w:rsidRPr="0086334D" w:rsidRDefault="005C39D9" w:rsidP="005C39D9">
            <w:pPr>
              <w:spacing w:after="0" w:line="240" w:lineRule="auto"/>
              <w:rPr>
                <w:rFonts w:ascii="Times New Roman" w:eastAsia="Times New Roman" w:hAnsi="Times New Roman" w:cs="Times New Roman"/>
                <w:color w:val="000000"/>
                <w:sz w:val="24"/>
                <w:szCs w:val="24"/>
              </w:rPr>
            </w:pPr>
          </w:p>
        </w:tc>
        <w:tc>
          <w:tcPr>
            <w:tcW w:w="7830" w:type="dxa"/>
            <w:shd w:val="clear" w:color="auto" w:fill="auto"/>
            <w:noWrap/>
            <w:vAlign w:val="bottom"/>
          </w:tcPr>
          <w:p w:rsidR="005C39D9" w:rsidRDefault="0076088B" w:rsidP="005C39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KEYNOTE PRESENTATION</w:t>
            </w:r>
          </w:p>
          <w:p w:rsidR="0076088B" w:rsidRPr="0076088B" w:rsidRDefault="0076088B" w:rsidP="0076088B">
            <w:pPr>
              <w:pStyle w:val="ListParagraph"/>
              <w:numPr>
                <w:ilvl w:val="0"/>
                <w:numId w:val="40"/>
              </w:numPr>
              <w:spacing w:after="0" w:line="240" w:lineRule="auto"/>
              <w:rPr>
                <w:rFonts w:ascii="Times New Roman" w:eastAsia="Times New Roman" w:hAnsi="Times New Roman" w:cs="Times New Roman"/>
                <w:color w:val="000000"/>
                <w:sz w:val="24"/>
                <w:szCs w:val="24"/>
              </w:rPr>
            </w:pPr>
            <w:hyperlink r:id="rId7" w:history="1">
              <w:r w:rsidRPr="0076088B">
                <w:rPr>
                  <w:rStyle w:val="Hyperlink"/>
                  <w:rFonts w:ascii="Times New Roman" w:eastAsia="Times New Roman" w:hAnsi="Times New Roman" w:cs="Times New Roman"/>
                  <w:sz w:val="24"/>
                  <w:szCs w:val="24"/>
                </w:rPr>
                <w:t>Eric Alva</w:t>
              </w:r>
            </w:hyperlink>
            <w:bookmarkStart w:id="0" w:name="_GoBack"/>
            <w:bookmarkEnd w:id="0"/>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r>
              <w:rPr>
                <w:rFonts w:ascii="Georgia" w:hAnsi="Georgia"/>
                <w:color w:val="333333"/>
                <w:shd w:val="clear" w:color="auto" w:fill="FFFFFF"/>
              </w:rPr>
              <w:t>Iraq War Veteran and LGBT Rights Activist</w:t>
            </w:r>
          </w:p>
          <w:p w:rsidR="005C39D9" w:rsidRPr="0086334D" w:rsidRDefault="005C39D9" w:rsidP="005C39D9">
            <w:pPr>
              <w:spacing w:after="0" w:line="240" w:lineRule="auto"/>
              <w:rPr>
                <w:rFonts w:ascii="Times New Roman" w:eastAsia="Times New Roman" w:hAnsi="Times New Roman" w:cs="Times New Roman"/>
                <w:b/>
                <w:color w:val="000000"/>
                <w:sz w:val="24"/>
                <w:szCs w:val="24"/>
              </w:rPr>
            </w:pPr>
          </w:p>
        </w:tc>
      </w:tr>
      <w:tr w:rsidR="005C39D9" w:rsidRPr="001F5860" w:rsidTr="005C39D9">
        <w:trPr>
          <w:trHeight w:val="291"/>
        </w:trPr>
        <w:tc>
          <w:tcPr>
            <w:tcW w:w="2827" w:type="dxa"/>
            <w:shd w:val="clear" w:color="auto" w:fill="auto"/>
            <w:noWrap/>
            <w:vAlign w:val="bottom"/>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12:15 pm - 1:15</w:t>
            </w:r>
            <w:r w:rsidRPr="001D1F49">
              <w:rPr>
                <w:rFonts w:ascii="Times New Roman" w:eastAsia="Times New Roman" w:hAnsi="Times New Roman" w:cs="Times New Roman"/>
                <w:color w:val="000000"/>
                <w:sz w:val="24"/>
                <w:szCs w:val="24"/>
              </w:rPr>
              <w:t xml:space="preserve"> pm</w:t>
            </w:r>
          </w:p>
        </w:tc>
        <w:tc>
          <w:tcPr>
            <w:tcW w:w="7830" w:type="dxa"/>
            <w:shd w:val="clear" w:color="auto" w:fill="auto"/>
            <w:noWrap/>
            <w:vAlign w:val="bottom"/>
            <w:hideMark/>
          </w:tcPr>
          <w:p w:rsidR="005C39D9" w:rsidRDefault="005C39D9" w:rsidP="005C39D9">
            <w:pPr>
              <w:spacing w:after="0" w:line="240" w:lineRule="auto"/>
              <w:rPr>
                <w:rFonts w:ascii="Times New Roman" w:eastAsia="Times New Roman" w:hAnsi="Times New Roman" w:cs="Times New Roman"/>
                <w:b/>
                <w:color w:val="000000"/>
                <w:sz w:val="24"/>
                <w:szCs w:val="24"/>
              </w:rPr>
            </w:pPr>
            <w:r w:rsidRPr="001D1F49">
              <w:rPr>
                <w:rFonts w:ascii="Times New Roman" w:eastAsia="Times New Roman" w:hAnsi="Times New Roman" w:cs="Times New Roman"/>
                <w:b/>
                <w:color w:val="000000"/>
                <w:sz w:val="24"/>
                <w:szCs w:val="24"/>
              </w:rPr>
              <w:t>Luncheon</w:t>
            </w:r>
            <w:r>
              <w:rPr>
                <w:rFonts w:ascii="Times New Roman" w:eastAsia="Times New Roman" w:hAnsi="Times New Roman" w:cs="Times New Roman"/>
                <w:b/>
                <w:color w:val="000000"/>
                <w:sz w:val="24"/>
                <w:szCs w:val="24"/>
              </w:rPr>
              <w:t xml:space="preserve"> – Optional Lunch Topic:  THE FEAR FACTOR</w:t>
            </w:r>
          </w:p>
          <w:p w:rsidR="001839F0" w:rsidRPr="001839F0" w:rsidRDefault="001839F0" w:rsidP="001839F0">
            <w:pPr>
              <w:pStyle w:val="ListParagraph"/>
              <w:numPr>
                <w:ilvl w:val="0"/>
                <w:numId w:val="36"/>
              </w:numPr>
              <w:spacing w:after="0" w:line="240" w:lineRule="auto"/>
              <w:rPr>
                <w:rFonts w:ascii="Times New Roman" w:eastAsia="Times New Roman" w:hAnsi="Times New Roman" w:cs="Times New Roman"/>
                <w:color w:val="000000"/>
                <w:sz w:val="24"/>
                <w:szCs w:val="24"/>
              </w:rPr>
            </w:pPr>
            <w:r w:rsidRPr="001839F0">
              <w:rPr>
                <w:rFonts w:ascii="Times New Roman" w:eastAsia="Times New Roman" w:hAnsi="Times New Roman" w:cs="Times New Roman"/>
                <w:color w:val="000000"/>
                <w:sz w:val="24"/>
                <w:szCs w:val="24"/>
              </w:rPr>
              <w:t xml:space="preserve">Understanding the perception </w:t>
            </w:r>
            <w:r>
              <w:rPr>
                <w:rFonts w:ascii="Times New Roman" w:eastAsia="Times New Roman" w:hAnsi="Times New Roman" w:cs="Times New Roman"/>
                <w:color w:val="000000"/>
                <w:sz w:val="24"/>
                <w:szCs w:val="24"/>
              </w:rPr>
              <w:t>vs.</w:t>
            </w:r>
            <w:r w:rsidRPr="001839F0">
              <w:rPr>
                <w:rFonts w:ascii="Times New Roman" w:eastAsia="Times New Roman" w:hAnsi="Times New Roman" w:cs="Times New Roman"/>
                <w:color w:val="000000"/>
                <w:sz w:val="24"/>
                <w:szCs w:val="24"/>
              </w:rPr>
              <w:t xml:space="preserve"> the reality of fear on part of constituency</w:t>
            </w:r>
            <w:r>
              <w:rPr>
                <w:rFonts w:ascii="Times New Roman" w:eastAsia="Times New Roman" w:hAnsi="Times New Roman" w:cs="Times New Roman"/>
                <w:color w:val="000000"/>
                <w:sz w:val="24"/>
                <w:szCs w:val="24"/>
              </w:rPr>
              <w:t>.</w:t>
            </w:r>
          </w:p>
          <w:p w:rsidR="001839F0" w:rsidRPr="001839F0" w:rsidRDefault="001839F0" w:rsidP="001839F0">
            <w:pPr>
              <w:pStyle w:val="ListParagraph"/>
              <w:numPr>
                <w:ilvl w:val="0"/>
                <w:numId w:val="36"/>
              </w:numPr>
              <w:spacing w:after="0" w:line="240" w:lineRule="auto"/>
              <w:rPr>
                <w:rFonts w:ascii="Times New Roman" w:eastAsia="Times New Roman" w:hAnsi="Times New Roman" w:cs="Times New Roman"/>
                <w:color w:val="000000"/>
                <w:sz w:val="24"/>
                <w:szCs w:val="24"/>
              </w:rPr>
            </w:pPr>
            <w:r w:rsidRPr="001839F0">
              <w:rPr>
                <w:rFonts w:ascii="Times New Roman" w:eastAsia="Times New Roman" w:hAnsi="Times New Roman" w:cs="Times New Roman"/>
                <w:color w:val="000000"/>
                <w:sz w:val="24"/>
                <w:szCs w:val="24"/>
              </w:rPr>
              <w:t>Types of fear</w:t>
            </w:r>
            <w:r>
              <w:rPr>
                <w:rFonts w:ascii="Times New Roman" w:eastAsia="Times New Roman" w:hAnsi="Times New Roman" w:cs="Times New Roman"/>
                <w:color w:val="000000"/>
                <w:sz w:val="24"/>
                <w:szCs w:val="24"/>
              </w:rPr>
              <w:t>.</w:t>
            </w:r>
          </w:p>
          <w:p w:rsidR="001839F0" w:rsidRPr="001839F0" w:rsidRDefault="001839F0" w:rsidP="001839F0">
            <w:pPr>
              <w:pStyle w:val="ListParagraph"/>
              <w:numPr>
                <w:ilvl w:val="0"/>
                <w:numId w:val="36"/>
              </w:numPr>
              <w:spacing w:after="0" w:line="240" w:lineRule="auto"/>
              <w:rPr>
                <w:rFonts w:ascii="Times New Roman" w:eastAsia="Times New Roman" w:hAnsi="Times New Roman" w:cs="Times New Roman"/>
                <w:color w:val="000000"/>
                <w:sz w:val="24"/>
                <w:szCs w:val="24"/>
              </w:rPr>
            </w:pPr>
            <w:r w:rsidRPr="001839F0">
              <w:rPr>
                <w:rFonts w:ascii="Times New Roman" w:eastAsia="Times New Roman" w:hAnsi="Times New Roman" w:cs="Times New Roman"/>
                <w:color w:val="000000"/>
                <w:sz w:val="24"/>
                <w:szCs w:val="24"/>
              </w:rPr>
              <w:t>How to eliminate</w:t>
            </w:r>
            <w:r>
              <w:rPr>
                <w:rFonts w:ascii="Times New Roman" w:eastAsia="Times New Roman" w:hAnsi="Times New Roman" w:cs="Times New Roman"/>
                <w:color w:val="000000"/>
                <w:sz w:val="24"/>
                <w:szCs w:val="24"/>
              </w:rPr>
              <w:t>.</w:t>
            </w:r>
          </w:p>
        </w:tc>
      </w:tr>
      <w:tr w:rsidR="005C39D9" w:rsidRPr="001F5860" w:rsidTr="005C39D9">
        <w:trPr>
          <w:trHeight w:val="291"/>
        </w:trPr>
        <w:tc>
          <w:tcPr>
            <w:tcW w:w="2827" w:type="dxa"/>
            <w:shd w:val="clear" w:color="auto" w:fill="auto"/>
            <w:noWrap/>
            <w:vAlign w:val="center"/>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sidRPr="0086334D">
              <w:rPr>
                <w:rFonts w:ascii="Times New Roman" w:hAnsi="Times New Roman" w:cs="Times New Roman"/>
                <w:sz w:val="24"/>
                <w:szCs w:val="24"/>
              </w:rPr>
              <w:br w:type="page"/>
            </w:r>
            <w:r>
              <w:rPr>
                <w:rFonts w:ascii="Times New Roman" w:hAnsi="Times New Roman" w:cs="Times New Roman"/>
                <w:sz w:val="24"/>
                <w:szCs w:val="24"/>
              </w:rPr>
              <w:t>1:15</w:t>
            </w:r>
            <w:r w:rsidRPr="0086334D">
              <w:rPr>
                <w:rFonts w:ascii="Times New Roman" w:hAnsi="Times New Roman" w:cs="Times New Roman"/>
                <w:sz w:val="24"/>
                <w:szCs w:val="24"/>
              </w:rPr>
              <w:t xml:space="preserve"> pm – </w:t>
            </w:r>
            <w:r>
              <w:rPr>
                <w:rFonts w:ascii="Times New Roman" w:hAnsi="Times New Roman" w:cs="Times New Roman"/>
                <w:sz w:val="24"/>
                <w:szCs w:val="24"/>
              </w:rPr>
              <w:t>2:30</w:t>
            </w:r>
            <w:r w:rsidRPr="0086334D">
              <w:rPr>
                <w:rFonts w:ascii="Times New Roman" w:hAnsi="Times New Roman" w:cs="Times New Roman"/>
                <w:sz w:val="24"/>
                <w:szCs w:val="24"/>
              </w:rPr>
              <w:t xml:space="preserve"> pm</w:t>
            </w:r>
          </w:p>
        </w:tc>
        <w:tc>
          <w:tcPr>
            <w:tcW w:w="7830" w:type="dxa"/>
            <w:shd w:val="clear" w:color="auto" w:fill="auto"/>
            <w:noWrap/>
            <w:vAlign w:val="bottom"/>
            <w:hideMark/>
          </w:tcPr>
          <w:p w:rsidR="005C39D9" w:rsidRPr="001D1F49" w:rsidRDefault="005C39D9" w:rsidP="005C39D9">
            <w:pPr>
              <w:spacing w:after="0" w:line="240" w:lineRule="auto"/>
              <w:rPr>
                <w:rFonts w:ascii="Times New Roman" w:hAnsi="Times New Roman" w:cs="Times New Roman"/>
                <w:b/>
                <w:sz w:val="24"/>
                <w:szCs w:val="24"/>
              </w:rPr>
            </w:pPr>
            <w:r>
              <w:rPr>
                <w:rFonts w:ascii="Times New Roman" w:hAnsi="Times New Roman" w:cs="Times New Roman"/>
                <w:b/>
                <w:sz w:val="24"/>
                <w:szCs w:val="24"/>
              </w:rPr>
              <w:t>MENTAL HEALTH</w:t>
            </w:r>
          </w:p>
          <w:p w:rsidR="001839F0" w:rsidRPr="001839F0" w:rsidRDefault="001839F0" w:rsidP="001839F0">
            <w:pPr>
              <w:pStyle w:val="ListParagraph"/>
              <w:numPr>
                <w:ilvl w:val="0"/>
                <w:numId w:val="37"/>
              </w:numPr>
              <w:spacing w:after="0" w:line="240" w:lineRule="auto"/>
              <w:rPr>
                <w:rFonts w:ascii="Times New Roman" w:hAnsi="Times New Roman" w:cs="Times New Roman"/>
                <w:sz w:val="24"/>
                <w:szCs w:val="24"/>
              </w:rPr>
            </w:pPr>
            <w:r w:rsidRPr="001839F0">
              <w:rPr>
                <w:rFonts w:ascii="Times New Roman" w:hAnsi="Times New Roman" w:cs="Times New Roman"/>
                <w:sz w:val="24"/>
                <w:szCs w:val="24"/>
              </w:rPr>
              <w:t>Prevalence of issues</w:t>
            </w:r>
            <w:r>
              <w:rPr>
                <w:rFonts w:ascii="Times New Roman" w:hAnsi="Times New Roman" w:cs="Times New Roman"/>
                <w:sz w:val="24"/>
                <w:szCs w:val="24"/>
              </w:rPr>
              <w:t>.</w:t>
            </w:r>
          </w:p>
          <w:p w:rsidR="001839F0" w:rsidRPr="001839F0" w:rsidRDefault="001839F0" w:rsidP="001839F0">
            <w:pPr>
              <w:pStyle w:val="ListParagraph"/>
              <w:numPr>
                <w:ilvl w:val="0"/>
                <w:numId w:val="37"/>
              </w:numPr>
              <w:spacing w:after="0" w:line="240" w:lineRule="auto"/>
              <w:rPr>
                <w:rFonts w:ascii="Times New Roman" w:hAnsi="Times New Roman" w:cs="Times New Roman"/>
                <w:sz w:val="24"/>
                <w:szCs w:val="24"/>
              </w:rPr>
            </w:pPr>
            <w:r w:rsidRPr="001839F0">
              <w:rPr>
                <w:rFonts w:ascii="Times New Roman" w:hAnsi="Times New Roman" w:cs="Times New Roman"/>
                <w:sz w:val="24"/>
                <w:szCs w:val="24"/>
              </w:rPr>
              <w:t>Awareness</w:t>
            </w:r>
            <w:r>
              <w:rPr>
                <w:rFonts w:ascii="Times New Roman" w:hAnsi="Times New Roman" w:cs="Times New Roman"/>
                <w:sz w:val="24"/>
                <w:szCs w:val="24"/>
              </w:rPr>
              <w:t>.</w:t>
            </w:r>
          </w:p>
          <w:p w:rsidR="005C39D9" w:rsidRPr="001839F0" w:rsidRDefault="001839F0" w:rsidP="001839F0">
            <w:pPr>
              <w:pStyle w:val="ListParagraph"/>
              <w:numPr>
                <w:ilvl w:val="0"/>
                <w:numId w:val="37"/>
              </w:numPr>
              <w:spacing w:after="0" w:line="240" w:lineRule="auto"/>
              <w:rPr>
                <w:rFonts w:ascii="Times New Roman" w:hAnsi="Times New Roman" w:cs="Times New Roman"/>
                <w:sz w:val="24"/>
                <w:szCs w:val="24"/>
              </w:rPr>
            </w:pPr>
            <w:r w:rsidRPr="001839F0">
              <w:rPr>
                <w:rFonts w:ascii="Times New Roman" w:hAnsi="Times New Roman" w:cs="Times New Roman"/>
                <w:sz w:val="24"/>
                <w:szCs w:val="24"/>
              </w:rPr>
              <w:t>Accommodation</w:t>
            </w:r>
            <w:r>
              <w:rPr>
                <w:rFonts w:ascii="Times New Roman" w:hAnsi="Times New Roman" w:cs="Times New Roman"/>
                <w:sz w:val="24"/>
                <w:szCs w:val="24"/>
              </w:rPr>
              <w:t>.</w:t>
            </w:r>
          </w:p>
        </w:tc>
      </w:tr>
      <w:tr w:rsidR="005C39D9" w:rsidRPr="001F5860" w:rsidTr="005C39D9">
        <w:trPr>
          <w:trHeight w:val="291"/>
        </w:trPr>
        <w:tc>
          <w:tcPr>
            <w:tcW w:w="2827" w:type="dxa"/>
            <w:shd w:val="clear" w:color="auto" w:fill="auto"/>
            <w:noWrap/>
            <w:vAlign w:val="center"/>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r w:rsidRPr="0086334D">
              <w:rPr>
                <w:rFonts w:ascii="Times New Roman" w:eastAsia="Times New Roman" w:hAnsi="Times New Roman" w:cs="Times New Roman"/>
                <w:color w:val="000000"/>
                <w:sz w:val="24"/>
                <w:szCs w:val="24"/>
              </w:rPr>
              <w:t xml:space="preserve"> pm</w:t>
            </w:r>
            <w:r>
              <w:rPr>
                <w:rFonts w:ascii="Times New Roman" w:eastAsia="Times New Roman" w:hAnsi="Times New Roman" w:cs="Times New Roman"/>
                <w:color w:val="000000"/>
                <w:sz w:val="24"/>
                <w:szCs w:val="24"/>
              </w:rPr>
              <w:t xml:space="preserve"> </w:t>
            </w:r>
            <w:r w:rsidRPr="008633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3:45</w:t>
            </w:r>
            <w:r w:rsidRPr="0086334D">
              <w:rPr>
                <w:rFonts w:ascii="Times New Roman" w:eastAsia="Times New Roman" w:hAnsi="Times New Roman" w:cs="Times New Roman"/>
                <w:color w:val="000000"/>
                <w:sz w:val="24"/>
                <w:szCs w:val="24"/>
              </w:rPr>
              <w:t xml:space="preserve"> pm</w:t>
            </w:r>
          </w:p>
        </w:tc>
        <w:tc>
          <w:tcPr>
            <w:tcW w:w="7830" w:type="dxa"/>
            <w:shd w:val="clear" w:color="auto" w:fill="auto"/>
            <w:noWrap/>
            <w:vAlign w:val="bottom"/>
            <w:hideMark/>
          </w:tcPr>
          <w:p w:rsidR="005C39D9" w:rsidRDefault="005C39D9" w:rsidP="005C39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COMPANY BENEFITS &amp; POLICIES</w:t>
            </w:r>
          </w:p>
          <w:p w:rsidR="001839F0" w:rsidRPr="001839F0" w:rsidRDefault="001839F0" w:rsidP="001839F0">
            <w:pPr>
              <w:pStyle w:val="ListParagraph"/>
              <w:numPr>
                <w:ilvl w:val="0"/>
                <w:numId w:val="38"/>
              </w:numPr>
              <w:spacing w:after="0" w:line="240" w:lineRule="auto"/>
              <w:rPr>
                <w:rFonts w:ascii="Times New Roman" w:eastAsia="Times New Roman" w:hAnsi="Times New Roman" w:cs="Times New Roman"/>
                <w:color w:val="000000"/>
                <w:sz w:val="24"/>
                <w:szCs w:val="24"/>
              </w:rPr>
            </w:pPr>
            <w:r w:rsidRPr="001839F0">
              <w:rPr>
                <w:rFonts w:ascii="Times New Roman" w:eastAsia="Times New Roman" w:hAnsi="Times New Roman" w:cs="Times New Roman"/>
                <w:color w:val="000000"/>
                <w:sz w:val="24"/>
                <w:szCs w:val="24"/>
              </w:rPr>
              <w:t>Policies impacting non-discrimination, reasonable accommodations</w:t>
            </w:r>
            <w:r>
              <w:rPr>
                <w:rFonts w:ascii="Times New Roman" w:eastAsia="Times New Roman" w:hAnsi="Times New Roman" w:cs="Times New Roman"/>
                <w:color w:val="000000"/>
                <w:sz w:val="24"/>
                <w:szCs w:val="24"/>
              </w:rPr>
              <w:t>,</w:t>
            </w:r>
          </w:p>
          <w:p w:rsidR="001839F0" w:rsidRPr="001839F0" w:rsidRDefault="001839F0" w:rsidP="001839F0">
            <w:pPr>
              <w:pStyle w:val="ListParagraph"/>
              <w:numPr>
                <w:ilvl w:val="0"/>
                <w:numId w:val="38"/>
              </w:numPr>
              <w:spacing w:after="0" w:line="240" w:lineRule="auto"/>
              <w:rPr>
                <w:rFonts w:ascii="Times New Roman" w:eastAsia="Times New Roman" w:hAnsi="Times New Roman" w:cs="Times New Roman"/>
                <w:color w:val="000000"/>
                <w:sz w:val="24"/>
                <w:szCs w:val="24"/>
              </w:rPr>
            </w:pPr>
            <w:r w:rsidRPr="001839F0">
              <w:rPr>
                <w:rFonts w:ascii="Times New Roman" w:eastAsia="Times New Roman" w:hAnsi="Times New Roman" w:cs="Times New Roman"/>
                <w:color w:val="000000"/>
                <w:sz w:val="24"/>
                <w:szCs w:val="24"/>
              </w:rPr>
              <w:t>Partner benefits, health insurance</w:t>
            </w:r>
            <w:r>
              <w:rPr>
                <w:rFonts w:ascii="Times New Roman" w:eastAsia="Times New Roman" w:hAnsi="Times New Roman" w:cs="Times New Roman"/>
                <w:color w:val="000000"/>
                <w:sz w:val="24"/>
                <w:szCs w:val="24"/>
              </w:rPr>
              <w:t>,</w:t>
            </w:r>
          </w:p>
        </w:tc>
      </w:tr>
      <w:tr w:rsidR="005C39D9" w:rsidRPr="001F5860" w:rsidTr="005C39D9">
        <w:trPr>
          <w:trHeight w:val="291"/>
        </w:trPr>
        <w:tc>
          <w:tcPr>
            <w:tcW w:w="2827" w:type="dxa"/>
            <w:shd w:val="clear" w:color="auto" w:fill="auto"/>
            <w:noWrap/>
            <w:vAlign w:val="center"/>
          </w:tcPr>
          <w:p w:rsidR="005C39D9" w:rsidRDefault="005C39D9" w:rsidP="005C39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 pm - 4:00 pm</w:t>
            </w:r>
          </w:p>
        </w:tc>
        <w:tc>
          <w:tcPr>
            <w:tcW w:w="7830" w:type="dxa"/>
            <w:shd w:val="clear" w:color="auto" w:fill="auto"/>
            <w:noWrap/>
            <w:vAlign w:val="bottom"/>
          </w:tcPr>
          <w:p w:rsidR="005C39D9" w:rsidRDefault="005C39D9" w:rsidP="005C39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Break</w:t>
            </w:r>
          </w:p>
        </w:tc>
      </w:tr>
      <w:tr w:rsidR="005C39D9" w:rsidRPr="001F5860" w:rsidTr="005C39D9">
        <w:trPr>
          <w:trHeight w:val="291"/>
        </w:trPr>
        <w:tc>
          <w:tcPr>
            <w:tcW w:w="2827" w:type="dxa"/>
            <w:shd w:val="clear" w:color="auto" w:fill="auto"/>
            <w:noWrap/>
            <w:vAlign w:val="center"/>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r w:rsidRPr="0086334D">
              <w:rPr>
                <w:rFonts w:ascii="Times New Roman" w:eastAsia="Times New Roman" w:hAnsi="Times New Roman" w:cs="Times New Roman"/>
                <w:color w:val="000000"/>
                <w:sz w:val="24"/>
                <w:szCs w:val="24"/>
              </w:rPr>
              <w:t xml:space="preserve"> pm</w:t>
            </w:r>
            <w:r>
              <w:rPr>
                <w:rFonts w:ascii="Times New Roman" w:eastAsia="Times New Roman" w:hAnsi="Times New Roman" w:cs="Times New Roman"/>
                <w:color w:val="000000"/>
                <w:sz w:val="24"/>
                <w:szCs w:val="24"/>
              </w:rPr>
              <w:t xml:space="preserve"> -</w:t>
            </w:r>
            <w:r w:rsidRPr="008633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5:00</w:t>
            </w:r>
            <w:r w:rsidRPr="0086334D">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m</w:t>
            </w:r>
          </w:p>
        </w:tc>
        <w:tc>
          <w:tcPr>
            <w:tcW w:w="7830" w:type="dxa"/>
            <w:shd w:val="clear" w:color="auto" w:fill="auto"/>
            <w:noWrap/>
            <w:vAlign w:val="bottom"/>
          </w:tcPr>
          <w:p w:rsidR="005C39D9" w:rsidRPr="0006066A" w:rsidRDefault="005C39D9" w:rsidP="005C39D9">
            <w:pPr>
              <w:spacing w:after="0" w:line="240" w:lineRule="auto"/>
              <w:rPr>
                <w:rFonts w:ascii="Times New Roman" w:hAnsi="Times New Roman" w:cs="Times New Roman"/>
                <w:b/>
                <w:sz w:val="24"/>
                <w:szCs w:val="24"/>
              </w:rPr>
            </w:pPr>
            <w:r>
              <w:rPr>
                <w:rFonts w:ascii="Times New Roman" w:hAnsi="Times New Roman" w:cs="Times New Roman"/>
                <w:b/>
                <w:sz w:val="24"/>
                <w:szCs w:val="24"/>
              </w:rPr>
              <w:t>TALENT ACQUISITION</w:t>
            </w:r>
          </w:p>
          <w:p w:rsidR="001839F0" w:rsidRPr="001839F0" w:rsidRDefault="001839F0" w:rsidP="001839F0">
            <w:pPr>
              <w:pStyle w:val="ListParagraph"/>
              <w:numPr>
                <w:ilvl w:val="0"/>
                <w:numId w:val="39"/>
              </w:numPr>
              <w:spacing w:after="0" w:line="240" w:lineRule="auto"/>
              <w:rPr>
                <w:rFonts w:ascii="Times New Roman" w:hAnsi="Times New Roman" w:cs="Times New Roman"/>
                <w:sz w:val="24"/>
                <w:szCs w:val="24"/>
              </w:rPr>
            </w:pPr>
            <w:r w:rsidRPr="001839F0">
              <w:rPr>
                <w:rFonts w:ascii="Times New Roman" w:hAnsi="Times New Roman" w:cs="Times New Roman"/>
                <w:sz w:val="24"/>
                <w:szCs w:val="24"/>
              </w:rPr>
              <w:t xml:space="preserve">Targeted </w:t>
            </w:r>
            <w:r>
              <w:rPr>
                <w:rFonts w:ascii="Times New Roman" w:hAnsi="Times New Roman" w:cs="Times New Roman"/>
                <w:sz w:val="24"/>
                <w:szCs w:val="24"/>
              </w:rPr>
              <w:t>vs.</w:t>
            </w:r>
            <w:r w:rsidRPr="001839F0">
              <w:rPr>
                <w:rFonts w:ascii="Times New Roman" w:hAnsi="Times New Roman" w:cs="Times New Roman"/>
                <w:sz w:val="24"/>
                <w:szCs w:val="24"/>
              </w:rPr>
              <w:t xml:space="preserve"> inclusive</w:t>
            </w:r>
          </w:p>
          <w:p w:rsidR="005C39D9" w:rsidRPr="001839F0" w:rsidRDefault="001839F0" w:rsidP="001839F0">
            <w:pPr>
              <w:pStyle w:val="ListParagraph"/>
              <w:numPr>
                <w:ilvl w:val="0"/>
                <w:numId w:val="39"/>
              </w:numPr>
              <w:spacing w:after="0" w:line="240" w:lineRule="auto"/>
              <w:rPr>
                <w:rFonts w:ascii="Times New Roman" w:hAnsi="Times New Roman" w:cs="Times New Roman"/>
                <w:sz w:val="24"/>
                <w:szCs w:val="24"/>
              </w:rPr>
            </w:pPr>
            <w:r w:rsidRPr="001839F0">
              <w:rPr>
                <w:rFonts w:ascii="Times New Roman" w:hAnsi="Times New Roman" w:cs="Times New Roman"/>
                <w:sz w:val="24"/>
                <w:szCs w:val="24"/>
              </w:rPr>
              <w:t>Candidate requirements</w:t>
            </w:r>
          </w:p>
        </w:tc>
      </w:tr>
      <w:tr w:rsidR="005C39D9" w:rsidRPr="001F5860" w:rsidTr="005C39D9">
        <w:trPr>
          <w:trHeight w:val="291"/>
        </w:trPr>
        <w:tc>
          <w:tcPr>
            <w:tcW w:w="2827" w:type="dxa"/>
            <w:shd w:val="clear" w:color="auto" w:fill="auto"/>
            <w:noWrap/>
            <w:vAlign w:val="center"/>
            <w:hideMark/>
          </w:tcPr>
          <w:p w:rsidR="005C39D9" w:rsidRPr="0086334D" w:rsidRDefault="005C39D9" w:rsidP="005C39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8633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 pm – 5:15</w:t>
            </w:r>
            <w:r w:rsidRPr="0086334D">
              <w:rPr>
                <w:rFonts w:ascii="Times New Roman" w:eastAsia="Times New Roman" w:hAnsi="Times New Roman" w:cs="Times New Roman"/>
                <w:color w:val="000000"/>
                <w:sz w:val="24"/>
                <w:szCs w:val="24"/>
              </w:rPr>
              <w:t xml:space="preserve"> pm</w:t>
            </w:r>
          </w:p>
        </w:tc>
        <w:tc>
          <w:tcPr>
            <w:tcW w:w="7830" w:type="dxa"/>
            <w:shd w:val="clear" w:color="auto" w:fill="auto"/>
            <w:noWrap/>
            <w:vAlign w:val="bottom"/>
            <w:hideMark/>
          </w:tcPr>
          <w:p w:rsidR="005C39D9" w:rsidRPr="0086334D" w:rsidRDefault="005C39D9" w:rsidP="005C39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Wrap-up &amp; Closing Remarks </w:t>
            </w:r>
          </w:p>
          <w:p w:rsidR="005C39D9" w:rsidRPr="0086334D" w:rsidRDefault="005C39D9" w:rsidP="005C39D9">
            <w:pPr>
              <w:spacing w:after="0" w:line="240" w:lineRule="auto"/>
              <w:rPr>
                <w:rFonts w:ascii="Times New Roman" w:hAnsi="Times New Roman" w:cs="Times New Roman"/>
                <w:b/>
                <w:sz w:val="24"/>
                <w:szCs w:val="24"/>
              </w:rPr>
            </w:pPr>
          </w:p>
        </w:tc>
      </w:tr>
    </w:tbl>
    <w:p w:rsidR="005C39D9" w:rsidRPr="005C39D9" w:rsidRDefault="005C39D9" w:rsidP="005C39D9">
      <w:pPr>
        <w:rPr>
          <w:rFonts w:ascii="Times New Roman" w:hAnsi="Times New Roman" w:cs="Times New Roman"/>
          <w:sz w:val="24"/>
          <w:szCs w:val="24"/>
        </w:rPr>
      </w:pPr>
    </w:p>
    <w:sectPr w:rsidR="005C39D9" w:rsidRPr="005C39D9" w:rsidSect="0086334D">
      <w:footerReference w:type="default" r:id="rId8"/>
      <w:headerReference w:type="first" r:id="rId9"/>
      <w:footerReference w:type="first" r:id="rId10"/>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63" w:rsidRDefault="00932963" w:rsidP="008F612D">
      <w:pPr>
        <w:spacing w:after="0" w:line="240" w:lineRule="auto"/>
      </w:pPr>
      <w:r>
        <w:separator/>
      </w:r>
    </w:p>
  </w:endnote>
  <w:endnote w:type="continuationSeparator" w:id="0">
    <w:p w:rsidR="00932963" w:rsidRDefault="00932963" w:rsidP="008F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Semi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A4" w:rsidRDefault="006963A4" w:rsidP="006963A4">
    <w:pPr>
      <w:pStyle w:val="Footer"/>
      <w:jc w:val="right"/>
    </w:pPr>
  </w:p>
  <w:p w:rsidR="001F5860" w:rsidRDefault="001F5860" w:rsidP="006963A4">
    <w:pPr>
      <w:pStyle w:val="Footer"/>
    </w:pPr>
  </w:p>
  <w:p w:rsidR="001F5860" w:rsidRDefault="001F5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60" w:rsidRDefault="001F5860" w:rsidP="00A04BCB">
    <w:r>
      <w:rPr>
        <w:rFonts w:ascii="Calibri" w:hAnsi="Calibri" w:cs="Arial"/>
        <w:color w:val="000000"/>
        <w:sz w:val="18"/>
        <w:szCs w:val="18"/>
      </w:rPr>
      <w:t>Copyright © [20</w:t>
    </w:r>
    <w:r w:rsidR="009D65EE">
      <w:rPr>
        <w:rFonts w:ascii="Calibri" w:hAnsi="Calibri" w:cs="Arial"/>
        <w:color w:val="000000"/>
        <w:sz w:val="18"/>
        <w:szCs w:val="18"/>
      </w:rPr>
      <w:t>14-2020</w:t>
    </w:r>
    <w:r>
      <w:rPr>
        <w:rFonts w:ascii="Calibri" w:hAnsi="Calibri" w:cs="Arial"/>
        <w:color w:val="000000"/>
        <w:sz w:val="18"/>
        <w:szCs w:val="18"/>
      </w:rPr>
      <w:t>] Springboard Consulting LLC, All Rights Reserved.</w:t>
    </w:r>
  </w:p>
  <w:p w:rsidR="001F5860" w:rsidRDefault="001F5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63" w:rsidRDefault="00932963" w:rsidP="008F612D">
      <w:pPr>
        <w:spacing w:after="0" w:line="240" w:lineRule="auto"/>
      </w:pPr>
      <w:r>
        <w:separator/>
      </w:r>
    </w:p>
  </w:footnote>
  <w:footnote w:type="continuationSeparator" w:id="0">
    <w:p w:rsidR="00932963" w:rsidRDefault="00932963" w:rsidP="008F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2D" w:rsidRDefault="00F07A28">
    <w:pPr>
      <w:pStyle w:val="Header"/>
    </w:pPr>
    <w:r>
      <w:rPr>
        <w:noProof/>
      </w:rPr>
      <w:drawing>
        <wp:inline distT="0" distB="0" distL="0" distR="0" wp14:anchorId="38C0B63A" wp14:editId="541B92BB">
          <wp:extent cx="1463040" cy="966843"/>
          <wp:effectExtent l="0" t="0" r="0" b="0"/>
          <wp:docPr id="1" name="Picture 1" descr="C:\Users\Jill\Documents\Jill's Stuff\Disability Connect\Logo\Disability Conn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Jill's Stuff\Disability Connect\Logo\Disability Connec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966843"/>
                  </a:xfrm>
                  <a:prstGeom prst="rect">
                    <a:avLst/>
                  </a:prstGeom>
                  <a:noFill/>
                  <a:ln>
                    <a:noFill/>
                  </a:ln>
                </pic:spPr>
              </pic:pic>
            </a:graphicData>
          </a:graphic>
        </wp:inline>
      </w:drawing>
    </w:r>
  </w:p>
  <w:p w:rsidR="00A249A4" w:rsidRPr="001E1832" w:rsidRDefault="008F612D" w:rsidP="0086334D">
    <w:pPr>
      <w:autoSpaceDE w:val="0"/>
      <w:autoSpaceDN w:val="0"/>
      <w:adjustRightInd w:val="0"/>
      <w:spacing w:after="0" w:line="240" w:lineRule="auto"/>
      <w:jc w:val="both"/>
      <w:rPr>
        <w:rFonts w:ascii="ACaslonPro-Semibold" w:hAnsi="ACaslonPro-Semibold" w:cs="ACaslonPro-Semibold"/>
        <w:b/>
        <w:sz w:val="40"/>
        <w:szCs w:val="40"/>
      </w:rPr>
    </w:pPr>
    <w:r w:rsidRPr="001E1832">
      <w:rPr>
        <w:rFonts w:ascii="ACaslonPro-Semibold" w:hAnsi="ACaslonPro-Semibold" w:cs="ACaslonPro-Semibold"/>
        <w:b/>
        <w:sz w:val="40"/>
        <w:szCs w:val="40"/>
      </w:rPr>
      <w:t>Agenda</w:t>
    </w:r>
  </w:p>
  <w:p w:rsidR="008F612D" w:rsidRDefault="008F612D" w:rsidP="0086334D">
    <w:pPr>
      <w:autoSpaceDE w:val="0"/>
      <w:autoSpaceDN w:val="0"/>
      <w:adjustRightInd w:val="0"/>
      <w:spacing w:after="0" w:line="240" w:lineRule="auto"/>
      <w:jc w:val="both"/>
      <w:rPr>
        <w:rFonts w:ascii="ACaslonPro-Semibold" w:hAnsi="ACaslonPro-Semibold" w:cs="ACaslonPro-Semibold"/>
        <w:color w:val="000000"/>
        <w:sz w:val="28"/>
        <w:szCs w:val="28"/>
      </w:rPr>
    </w:pPr>
    <w:r w:rsidRPr="00615434">
      <w:rPr>
        <w:rFonts w:ascii="ACaslonPro-Semibold" w:hAnsi="ACaslonPro-Semibold" w:cs="ACaslonPro-Semibold"/>
        <w:color w:val="000000"/>
        <w:sz w:val="28"/>
        <w:szCs w:val="28"/>
      </w:rPr>
      <w:t>The 201</w:t>
    </w:r>
    <w:r w:rsidR="009D65EE">
      <w:rPr>
        <w:rFonts w:ascii="ACaslonPro-Semibold" w:hAnsi="ACaslonPro-Semibold" w:cs="ACaslonPro-Semibold"/>
        <w:color w:val="000000"/>
        <w:sz w:val="28"/>
        <w:szCs w:val="28"/>
      </w:rPr>
      <w:t>7</w:t>
    </w:r>
    <w:r w:rsidRPr="00615434">
      <w:rPr>
        <w:rFonts w:ascii="ACaslonPro-Semibold" w:hAnsi="ACaslonPro-Semibold" w:cs="ACaslonPro-Semibold"/>
        <w:color w:val="000000"/>
        <w:sz w:val="28"/>
        <w:szCs w:val="28"/>
      </w:rPr>
      <w:t xml:space="preserve"> - Disability </w:t>
    </w:r>
    <w:r w:rsidR="00F07A28">
      <w:rPr>
        <w:rFonts w:ascii="ACaslonPro-Semibold" w:hAnsi="ACaslonPro-Semibold" w:cs="ACaslonPro-Semibold"/>
        <w:color w:val="000000"/>
        <w:sz w:val="28"/>
        <w:szCs w:val="28"/>
      </w:rPr>
      <w:t>Connect Forum</w:t>
    </w:r>
  </w:p>
  <w:p w:rsidR="000164B4" w:rsidRDefault="009D65EE" w:rsidP="0086334D">
    <w:pPr>
      <w:autoSpaceDE w:val="0"/>
      <w:autoSpaceDN w:val="0"/>
      <w:adjustRightInd w:val="0"/>
      <w:spacing w:after="0" w:line="240" w:lineRule="auto"/>
      <w:jc w:val="both"/>
      <w:rPr>
        <w:rFonts w:ascii="ACaslonPro-Semibold" w:hAnsi="ACaslonPro-Semibold" w:cs="ACaslonPro-Semibold"/>
        <w:color w:val="000000"/>
        <w:sz w:val="28"/>
        <w:szCs w:val="28"/>
      </w:rPr>
    </w:pPr>
    <w:r>
      <w:rPr>
        <w:rFonts w:ascii="ACaslonPro-Semibold" w:hAnsi="ACaslonPro-Semibold" w:cs="ACaslonPro-Semibold"/>
        <w:color w:val="000000"/>
        <w:sz w:val="28"/>
        <w:szCs w:val="28"/>
      </w:rPr>
      <w:t>KPMG, LLP</w:t>
    </w:r>
  </w:p>
  <w:p w:rsidR="0086334D" w:rsidRPr="000164B4" w:rsidRDefault="009D65EE" w:rsidP="0086334D">
    <w:pPr>
      <w:autoSpaceDE w:val="0"/>
      <w:autoSpaceDN w:val="0"/>
      <w:adjustRightInd w:val="0"/>
      <w:spacing w:after="0" w:line="240" w:lineRule="auto"/>
      <w:jc w:val="both"/>
      <w:rPr>
        <w:rFonts w:ascii="ACaslonPro-Semibold" w:hAnsi="ACaslonPro-Semibold" w:cs="ACaslonPro-Semibold"/>
        <w:color w:val="000000"/>
        <w:sz w:val="24"/>
        <w:szCs w:val="24"/>
      </w:rPr>
    </w:pPr>
    <w:r>
      <w:rPr>
        <w:rFonts w:ascii="Century Schoolbook" w:hAnsi="Century Schoolbook" w:cs="Arial"/>
        <w:sz w:val="24"/>
        <w:szCs w:val="24"/>
      </w:rPr>
      <w:t>Los Angeles, California</w:t>
    </w:r>
  </w:p>
  <w:p w:rsidR="0086334D" w:rsidRPr="00A249A4" w:rsidRDefault="000164B4" w:rsidP="00A249A4">
    <w:pPr>
      <w:autoSpaceDE w:val="0"/>
      <w:autoSpaceDN w:val="0"/>
      <w:adjustRightInd w:val="0"/>
      <w:spacing w:after="0" w:line="240" w:lineRule="auto"/>
      <w:rPr>
        <w:rFonts w:ascii="ACaslonPro-Semibold" w:hAnsi="ACaslonPro-Semibold" w:cs="ACaslonPro-Semibold"/>
        <w:color w:val="000000"/>
        <w:sz w:val="28"/>
        <w:szCs w:val="28"/>
      </w:rPr>
    </w:pPr>
    <w:r>
      <w:rPr>
        <w:rFonts w:ascii="ACaslonPro-Semibold" w:hAnsi="ACaslonPro-Semibold" w:cs="ACaslonPro-Semibold"/>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14605</wp:posOffset>
              </wp:positionV>
              <wp:extent cx="6357620" cy="0"/>
              <wp:effectExtent l="26670" t="24130" r="26035" b="234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straightConnector1">
                        <a:avLst/>
                      </a:prstGeom>
                      <a:noFill/>
                      <a:ln w="38100">
                        <a:solidFill>
                          <a:srgbClr val="FB4F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w:pict>
            <v:shapetype w14:anchorId="44F36156" id="_x0000_t32" coordsize="21600,21600" o:spt="32" o:oned="t" path="m,l21600,21600e" filled="f">
              <v:path arrowok="t" fillok="f" o:connecttype="none"/>
              <o:lock v:ext="edit" shapetype="t"/>
            </v:shapetype>
            <v:shape id="AutoShape 1" o:spid="_x0000_s1026" type="#_x0000_t32" style="position:absolute;margin-left:-.15pt;margin-top:1.15pt;width:500.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" strokecolor="#fb4f14"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9FE"/>
    <w:multiLevelType w:val="hybridMultilevel"/>
    <w:tmpl w:val="7CB0E1B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E04CA"/>
    <w:multiLevelType w:val="hybridMultilevel"/>
    <w:tmpl w:val="D5641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E68A9"/>
    <w:multiLevelType w:val="hybridMultilevel"/>
    <w:tmpl w:val="F49E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92EC7"/>
    <w:multiLevelType w:val="hybridMultilevel"/>
    <w:tmpl w:val="7E6A3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321CD"/>
    <w:multiLevelType w:val="hybridMultilevel"/>
    <w:tmpl w:val="DCA8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51341"/>
    <w:multiLevelType w:val="hybridMultilevel"/>
    <w:tmpl w:val="A74E08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F5B13"/>
    <w:multiLevelType w:val="hybridMultilevel"/>
    <w:tmpl w:val="56E89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A769D"/>
    <w:multiLevelType w:val="hybridMultilevel"/>
    <w:tmpl w:val="5A84F20C"/>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8" w15:restartNumberingAfterBreak="0">
    <w:nsid w:val="15854E8B"/>
    <w:multiLevelType w:val="hybridMultilevel"/>
    <w:tmpl w:val="D804B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6575A"/>
    <w:multiLevelType w:val="hybridMultilevel"/>
    <w:tmpl w:val="B6E8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A2FF7"/>
    <w:multiLevelType w:val="hybridMultilevel"/>
    <w:tmpl w:val="8AFE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7351F3"/>
    <w:multiLevelType w:val="hybridMultilevel"/>
    <w:tmpl w:val="3FF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76FCB"/>
    <w:multiLevelType w:val="hybridMultilevel"/>
    <w:tmpl w:val="217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84A3A"/>
    <w:multiLevelType w:val="hybridMultilevel"/>
    <w:tmpl w:val="2A2E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396B38"/>
    <w:multiLevelType w:val="hybridMultilevel"/>
    <w:tmpl w:val="BC744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2B19BF"/>
    <w:multiLevelType w:val="hybridMultilevel"/>
    <w:tmpl w:val="EBC8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F2E96"/>
    <w:multiLevelType w:val="hybridMultilevel"/>
    <w:tmpl w:val="F1981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F519D2"/>
    <w:multiLevelType w:val="hybridMultilevel"/>
    <w:tmpl w:val="60AC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A66F80"/>
    <w:multiLevelType w:val="hybridMultilevel"/>
    <w:tmpl w:val="7DB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F044C"/>
    <w:multiLevelType w:val="hybridMultilevel"/>
    <w:tmpl w:val="FDC4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F4EF1"/>
    <w:multiLevelType w:val="hybridMultilevel"/>
    <w:tmpl w:val="988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668C9"/>
    <w:multiLevelType w:val="hybridMultilevel"/>
    <w:tmpl w:val="513E0966"/>
    <w:lvl w:ilvl="0" w:tplc="0409000D">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41BF04BB"/>
    <w:multiLevelType w:val="hybridMultilevel"/>
    <w:tmpl w:val="5A8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F2A1B"/>
    <w:multiLevelType w:val="hybridMultilevel"/>
    <w:tmpl w:val="24C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4F9B"/>
    <w:multiLevelType w:val="hybridMultilevel"/>
    <w:tmpl w:val="8B90933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D3286"/>
    <w:multiLevelType w:val="hybridMultilevel"/>
    <w:tmpl w:val="08B2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A73C9A"/>
    <w:multiLevelType w:val="hybridMultilevel"/>
    <w:tmpl w:val="59F8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E41F3"/>
    <w:multiLevelType w:val="hybridMultilevel"/>
    <w:tmpl w:val="70E207E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554A7"/>
    <w:multiLevelType w:val="hybridMultilevel"/>
    <w:tmpl w:val="BE34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F147D"/>
    <w:multiLevelType w:val="hybridMultilevel"/>
    <w:tmpl w:val="80A49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912098"/>
    <w:multiLevelType w:val="hybridMultilevel"/>
    <w:tmpl w:val="76D40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D418C2"/>
    <w:multiLevelType w:val="hybridMultilevel"/>
    <w:tmpl w:val="E48EE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55909"/>
    <w:multiLevelType w:val="hybridMultilevel"/>
    <w:tmpl w:val="0F28C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2916D4"/>
    <w:multiLevelType w:val="hybridMultilevel"/>
    <w:tmpl w:val="0F5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00008"/>
    <w:multiLevelType w:val="hybridMultilevel"/>
    <w:tmpl w:val="CA0E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D3F8E"/>
    <w:multiLevelType w:val="hybridMultilevel"/>
    <w:tmpl w:val="85D48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C16914"/>
    <w:multiLevelType w:val="hybridMultilevel"/>
    <w:tmpl w:val="EA88F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883928"/>
    <w:multiLevelType w:val="hybridMultilevel"/>
    <w:tmpl w:val="CAA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E5D03"/>
    <w:multiLevelType w:val="hybridMultilevel"/>
    <w:tmpl w:val="2EE0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30B1A"/>
    <w:multiLevelType w:val="hybridMultilevel"/>
    <w:tmpl w:val="3FA8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7"/>
  </w:num>
  <w:num w:numId="4">
    <w:abstractNumId w:val="25"/>
  </w:num>
  <w:num w:numId="5">
    <w:abstractNumId w:val="6"/>
  </w:num>
  <w:num w:numId="6">
    <w:abstractNumId w:val="30"/>
  </w:num>
  <w:num w:numId="7">
    <w:abstractNumId w:val="16"/>
  </w:num>
  <w:num w:numId="8">
    <w:abstractNumId w:val="22"/>
  </w:num>
  <w:num w:numId="9">
    <w:abstractNumId w:val="12"/>
  </w:num>
  <w:num w:numId="10">
    <w:abstractNumId w:val="3"/>
  </w:num>
  <w:num w:numId="11">
    <w:abstractNumId w:val="35"/>
  </w:num>
  <w:num w:numId="12">
    <w:abstractNumId w:val="4"/>
  </w:num>
  <w:num w:numId="13">
    <w:abstractNumId w:val="9"/>
  </w:num>
  <w:num w:numId="14">
    <w:abstractNumId w:val="33"/>
  </w:num>
  <w:num w:numId="15">
    <w:abstractNumId w:val="27"/>
  </w:num>
  <w:num w:numId="16">
    <w:abstractNumId w:val="21"/>
  </w:num>
  <w:num w:numId="17">
    <w:abstractNumId w:val="29"/>
  </w:num>
  <w:num w:numId="18">
    <w:abstractNumId w:val="7"/>
  </w:num>
  <w:num w:numId="19">
    <w:abstractNumId w:val="36"/>
  </w:num>
  <w:num w:numId="20">
    <w:abstractNumId w:val="0"/>
  </w:num>
  <w:num w:numId="21">
    <w:abstractNumId w:val="32"/>
  </w:num>
  <w:num w:numId="22">
    <w:abstractNumId w:val="24"/>
  </w:num>
  <w:num w:numId="23">
    <w:abstractNumId w:val="8"/>
  </w:num>
  <w:num w:numId="24">
    <w:abstractNumId w:val="10"/>
  </w:num>
  <w:num w:numId="25">
    <w:abstractNumId w:val="5"/>
  </w:num>
  <w:num w:numId="26">
    <w:abstractNumId w:val="14"/>
  </w:num>
  <w:num w:numId="27">
    <w:abstractNumId w:val="31"/>
  </w:num>
  <w:num w:numId="28">
    <w:abstractNumId w:val="23"/>
  </w:num>
  <w:num w:numId="29">
    <w:abstractNumId w:val="34"/>
  </w:num>
  <w:num w:numId="30">
    <w:abstractNumId w:val="11"/>
  </w:num>
  <w:num w:numId="31">
    <w:abstractNumId w:val="28"/>
  </w:num>
  <w:num w:numId="32">
    <w:abstractNumId w:val="19"/>
  </w:num>
  <w:num w:numId="33">
    <w:abstractNumId w:val="18"/>
  </w:num>
  <w:num w:numId="34">
    <w:abstractNumId w:val="2"/>
  </w:num>
  <w:num w:numId="35">
    <w:abstractNumId w:val="20"/>
  </w:num>
  <w:num w:numId="36">
    <w:abstractNumId w:val="15"/>
  </w:num>
  <w:num w:numId="37">
    <w:abstractNumId w:val="37"/>
  </w:num>
  <w:num w:numId="38">
    <w:abstractNumId w:val="26"/>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2D"/>
    <w:rsid w:val="000124FC"/>
    <w:rsid w:val="00015118"/>
    <w:rsid w:val="000164B4"/>
    <w:rsid w:val="00034122"/>
    <w:rsid w:val="00034208"/>
    <w:rsid w:val="0006066A"/>
    <w:rsid w:val="00071C67"/>
    <w:rsid w:val="00080942"/>
    <w:rsid w:val="00110959"/>
    <w:rsid w:val="0012076E"/>
    <w:rsid w:val="001215BD"/>
    <w:rsid w:val="00123624"/>
    <w:rsid w:val="001326F3"/>
    <w:rsid w:val="00175828"/>
    <w:rsid w:val="001839F0"/>
    <w:rsid w:val="001C1300"/>
    <w:rsid w:val="001D1F49"/>
    <w:rsid w:val="001D2CB0"/>
    <w:rsid w:val="001D4C7A"/>
    <w:rsid w:val="001D67D4"/>
    <w:rsid w:val="001F051A"/>
    <w:rsid w:val="001F5860"/>
    <w:rsid w:val="001F5DDB"/>
    <w:rsid w:val="002010CE"/>
    <w:rsid w:val="0020193F"/>
    <w:rsid w:val="00221D5B"/>
    <w:rsid w:val="002520BE"/>
    <w:rsid w:val="002649A9"/>
    <w:rsid w:val="002908CD"/>
    <w:rsid w:val="002E288F"/>
    <w:rsid w:val="00300249"/>
    <w:rsid w:val="0030195B"/>
    <w:rsid w:val="00306CD2"/>
    <w:rsid w:val="00310465"/>
    <w:rsid w:val="00326038"/>
    <w:rsid w:val="0034097A"/>
    <w:rsid w:val="0034191F"/>
    <w:rsid w:val="003708EC"/>
    <w:rsid w:val="003B58A2"/>
    <w:rsid w:val="003C2F15"/>
    <w:rsid w:val="003C3522"/>
    <w:rsid w:val="003D258A"/>
    <w:rsid w:val="003D5F3C"/>
    <w:rsid w:val="003E7C54"/>
    <w:rsid w:val="00436456"/>
    <w:rsid w:val="004435ED"/>
    <w:rsid w:val="00462259"/>
    <w:rsid w:val="00485736"/>
    <w:rsid w:val="00492744"/>
    <w:rsid w:val="004A4295"/>
    <w:rsid w:val="00500F73"/>
    <w:rsid w:val="005200C1"/>
    <w:rsid w:val="00521659"/>
    <w:rsid w:val="00542573"/>
    <w:rsid w:val="005528D5"/>
    <w:rsid w:val="00553D03"/>
    <w:rsid w:val="00581656"/>
    <w:rsid w:val="005C39D9"/>
    <w:rsid w:val="00601841"/>
    <w:rsid w:val="006138E6"/>
    <w:rsid w:val="0061407B"/>
    <w:rsid w:val="00621013"/>
    <w:rsid w:val="006639A2"/>
    <w:rsid w:val="006732EC"/>
    <w:rsid w:val="00685F1E"/>
    <w:rsid w:val="00694442"/>
    <w:rsid w:val="006963A4"/>
    <w:rsid w:val="006B146C"/>
    <w:rsid w:val="007270FB"/>
    <w:rsid w:val="007570E6"/>
    <w:rsid w:val="0076088B"/>
    <w:rsid w:val="007D5BAC"/>
    <w:rsid w:val="007F079E"/>
    <w:rsid w:val="007F4C34"/>
    <w:rsid w:val="007F79B2"/>
    <w:rsid w:val="00814F96"/>
    <w:rsid w:val="00824930"/>
    <w:rsid w:val="00827596"/>
    <w:rsid w:val="00827CB6"/>
    <w:rsid w:val="0086334D"/>
    <w:rsid w:val="00863A41"/>
    <w:rsid w:val="0086486B"/>
    <w:rsid w:val="00885AA3"/>
    <w:rsid w:val="008A4691"/>
    <w:rsid w:val="008B27B4"/>
    <w:rsid w:val="008C6EEE"/>
    <w:rsid w:val="008E412B"/>
    <w:rsid w:val="008E7442"/>
    <w:rsid w:val="008F0A6D"/>
    <w:rsid w:val="008F612D"/>
    <w:rsid w:val="009067F5"/>
    <w:rsid w:val="00915FD5"/>
    <w:rsid w:val="009166A0"/>
    <w:rsid w:val="009171AB"/>
    <w:rsid w:val="00932963"/>
    <w:rsid w:val="009475D3"/>
    <w:rsid w:val="009710CC"/>
    <w:rsid w:val="0099564E"/>
    <w:rsid w:val="00996927"/>
    <w:rsid w:val="009B29C6"/>
    <w:rsid w:val="009B6214"/>
    <w:rsid w:val="009C28CB"/>
    <w:rsid w:val="009D239F"/>
    <w:rsid w:val="009D3A56"/>
    <w:rsid w:val="009D65EE"/>
    <w:rsid w:val="00A04BCB"/>
    <w:rsid w:val="00A12DAF"/>
    <w:rsid w:val="00A15CF7"/>
    <w:rsid w:val="00A249A4"/>
    <w:rsid w:val="00A27D34"/>
    <w:rsid w:val="00A27F7C"/>
    <w:rsid w:val="00A60112"/>
    <w:rsid w:val="00A77810"/>
    <w:rsid w:val="00AB024A"/>
    <w:rsid w:val="00AB3014"/>
    <w:rsid w:val="00AD3006"/>
    <w:rsid w:val="00B23D10"/>
    <w:rsid w:val="00B60A26"/>
    <w:rsid w:val="00BB7904"/>
    <w:rsid w:val="00BD0DA1"/>
    <w:rsid w:val="00BE1719"/>
    <w:rsid w:val="00BE37D6"/>
    <w:rsid w:val="00C065F6"/>
    <w:rsid w:val="00C1090B"/>
    <w:rsid w:val="00C14221"/>
    <w:rsid w:val="00C154EE"/>
    <w:rsid w:val="00C414B9"/>
    <w:rsid w:val="00C46C01"/>
    <w:rsid w:val="00C630CA"/>
    <w:rsid w:val="00C7539B"/>
    <w:rsid w:val="00C935D9"/>
    <w:rsid w:val="00CA0B9D"/>
    <w:rsid w:val="00CA416E"/>
    <w:rsid w:val="00CB3A42"/>
    <w:rsid w:val="00CB462C"/>
    <w:rsid w:val="00CD29CD"/>
    <w:rsid w:val="00CE29B3"/>
    <w:rsid w:val="00CF4FF8"/>
    <w:rsid w:val="00D01674"/>
    <w:rsid w:val="00D30FBE"/>
    <w:rsid w:val="00D41762"/>
    <w:rsid w:val="00D539B5"/>
    <w:rsid w:val="00D62AB4"/>
    <w:rsid w:val="00D86F48"/>
    <w:rsid w:val="00D96C07"/>
    <w:rsid w:val="00DD17EA"/>
    <w:rsid w:val="00DD32FA"/>
    <w:rsid w:val="00DE117C"/>
    <w:rsid w:val="00DE38CE"/>
    <w:rsid w:val="00E33E5F"/>
    <w:rsid w:val="00E37105"/>
    <w:rsid w:val="00E83AFB"/>
    <w:rsid w:val="00E86305"/>
    <w:rsid w:val="00E94B42"/>
    <w:rsid w:val="00ED174B"/>
    <w:rsid w:val="00ED436D"/>
    <w:rsid w:val="00EE5B82"/>
    <w:rsid w:val="00EE79F8"/>
    <w:rsid w:val="00EF5A3B"/>
    <w:rsid w:val="00F0400F"/>
    <w:rsid w:val="00F07A28"/>
    <w:rsid w:val="00F213D0"/>
    <w:rsid w:val="00F3006B"/>
    <w:rsid w:val="00F36C87"/>
    <w:rsid w:val="00F51C84"/>
    <w:rsid w:val="00F54DCE"/>
    <w:rsid w:val="00F56302"/>
    <w:rsid w:val="00F72B0B"/>
    <w:rsid w:val="00FB2BA4"/>
    <w:rsid w:val="00FF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40D49"/>
  <w15:docId w15:val="{0F549B5E-3C73-462B-86C9-CAF9D32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12D"/>
  </w:style>
  <w:style w:type="paragraph" w:styleId="Footer">
    <w:name w:val="footer"/>
    <w:basedOn w:val="Normal"/>
    <w:link w:val="FooterChar"/>
    <w:unhideWhenUsed/>
    <w:rsid w:val="008F612D"/>
    <w:pPr>
      <w:tabs>
        <w:tab w:val="center" w:pos="4680"/>
        <w:tab w:val="right" w:pos="9360"/>
      </w:tabs>
      <w:spacing w:after="0" w:line="240" w:lineRule="auto"/>
    </w:pPr>
  </w:style>
  <w:style w:type="character" w:customStyle="1" w:styleId="FooterChar">
    <w:name w:val="Footer Char"/>
    <w:basedOn w:val="DefaultParagraphFont"/>
    <w:link w:val="Footer"/>
    <w:rsid w:val="008F612D"/>
  </w:style>
  <w:style w:type="paragraph" w:styleId="BalloonText">
    <w:name w:val="Balloon Text"/>
    <w:basedOn w:val="Normal"/>
    <w:link w:val="BalloonTextChar"/>
    <w:uiPriority w:val="99"/>
    <w:semiHidden/>
    <w:unhideWhenUsed/>
    <w:rsid w:val="008F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12D"/>
    <w:rPr>
      <w:rFonts w:ascii="Tahoma" w:hAnsi="Tahoma" w:cs="Tahoma"/>
      <w:sz w:val="16"/>
      <w:szCs w:val="16"/>
    </w:rPr>
  </w:style>
  <w:style w:type="paragraph" w:styleId="ListParagraph">
    <w:name w:val="List Paragraph"/>
    <w:basedOn w:val="Normal"/>
    <w:uiPriority w:val="34"/>
    <w:qFormat/>
    <w:rsid w:val="008F612D"/>
    <w:pPr>
      <w:ind w:left="720"/>
      <w:contextualSpacing/>
    </w:pPr>
  </w:style>
  <w:style w:type="character" w:styleId="Hyperlink">
    <w:name w:val="Hyperlink"/>
    <w:basedOn w:val="DefaultParagraphFont"/>
    <w:uiPriority w:val="99"/>
    <w:unhideWhenUsed/>
    <w:rsid w:val="007608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59913">
      <w:bodyDiv w:val="1"/>
      <w:marLeft w:val="0"/>
      <w:marRight w:val="0"/>
      <w:marTop w:val="0"/>
      <w:marBottom w:val="0"/>
      <w:divBdr>
        <w:top w:val="none" w:sz="0" w:space="0" w:color="auto"/>
        <w:left w:val="none" w:sz="0" w:space="0" w:color="auto"/>
        <w:bottom w:val="none" w:sz="0" w:space="0" w:color="auto"/>
        <w:right w:val="none" w:sz="0" w:space="0" w:color="auto"/>
      </w:divBdr>
    </w:div>
    <w:div w:id="1225989556">
      <w:bodyDiv w:val="1"/>
      <w:marLeft w:val="0"/>
      <w:marRight w:val="0"/>
      <w:marTop w:val="0"/>
      <w:marBottom w:val="0"/>
      <w:divBdr>
        <w:top w:val="none" w:sz="0" w:space="0" w:color="auto"/>
        <w:left w:val="none" w:sz="0" w:space="0" w:color="auto"/>
        <w:bottom w:val="none" w:sz="0" w:space="0" w:color="auto"/>
        <w:right w:val="none" w:sz="0" w:space="0" w:color="auto"/>
      </w:divBdr>
      <w:divsChild>
        <w:div w:id="594049835">
          <w:marLeft w:val="0"/>
          <w:marRight w:val="0"/>
          <w:marTop w:val="0"/>
          <w:marBottom w:val="0"/>
          <w:divBdr>
            <w:top w:val="none" w:sz="0" w:space="0" w:color="auto"/>
            <w:left w:val="none" w:sz="0" w:space="0" w:color="auto"/>
            <w:bottom w:val="none" w:sz="0" w:space="0" w:color="auto"/>
            <w:right w:val="none" w:sz="0" w:space="0" w:color="auto"/>
          </w:divBdr>
          <w:divsChild>
            <w:div w:id="1143618111">
              <w:marLeft w:val="0"/>
              <w:marRight w:val="0"/>
              <w:marTop w:val="0"/>
              <w:marBottom w:val="0"/>
              <w:divBdr>
                <w:top w:val="none" w:sz="0" w:space="0" w:color="auto"/>
                <w:left w:val="none" w:sz="0" w:space="0" w:color="auto"/>
                <w:bottom w:val="none" w:sz="0" w:space="0" w:color="auto"/>
                <w:right w:val="none" w:sz="0" w:space="0" w:color="auto"/>
              </w:divBdr>
              <w:divsChild>
                <w:div w:id="1075400534">
                  <w:marLeft w:val="0"/>
                  <w:marRight w:val="0"/>
                  <w:marTop w:val="0"/>
                  <w:marBottom w:val="0"/>
                  <w:divBdr>
                    <w:top w:val="none" w:sz="0" w:space="0" w:color="auto"/>
                    <w:left w:val="none" w:sz="0" w:space="0" w:color="auto"/>
                    <w:bottom w:val="none" w:sz="0" w:space="0" w:color="auto"/>
                    <w:right w:val="none" w:sz="0" w:space="0" w:color="auto"/>
                  </w:divBdr>
                  <w:divsChild>
                    <w:div w:id="2010979718">
                      <w:marLeft w:val="0"/>
                      <w:marRight w:val="0"/>
                      <w:marTop w:val="0"/>
                      <w:marBottom w:val="0"/>
                      <w:divBdr>
                        <w:top w:val="none" w:sz="0" w:space="0" w:color="auto"/>
                        <w:left w:val="none" w:sz="0" w:space="0" w:color="auto"/>
                        <w:bottom w:val="none" w:sz="0" w:space="0" w:color="auto"/>
                        <w:right w:val="none" w:sz="0" w:space="0" w:color="auto"/>
                      </w:divBdr>
                      <w:divsChild>
                        <w:div w:id="1822261116">
                          <w:marLeft w:val="0"/>
                          <w:marRight w:val="0"/>
                          <w:marTop w:val="0"/>
                          <w:marBottom w:val="0"/>
                          <w:divBdr>
                            <w:top w:val="none" w:sz="0" w:space="0" w:color="auto"/>
                            <w:left w:val="none" w:sz="0" w:space="0" w:color="auto"/>
                            <w:bottom w:val="none" w:sz="0" w:space="0" w:color="auto"/>
                            <w:right w:val="none" w:sz="0" w:space="0" w:color="auto"/>
                          </w:divBdr>
                          <w:divsChild>
                            <w:div w:id="220681158">
                              <w:marLeft w:val="0"/>
                              <w:marRight w:val="0"/>
                              <w:marTop w:val="0"/>
                              <w:marBottom w:val="0"/>
                              <w:divBdr>
                                <w:top w:val="none" w:sz="0" w:space="0" w:color="auto"/>
                                <w:left w:val="none" w:sz="0" w:space="0" w:color="auto"/>
                                <w:bottom w:val="none" w:sz="0" w:space="0" w:color="auto"/>
                                <w:right w:val="none" w:sz="0" w:space="0" w:color="auto"/>
                              </w:divBdr>
                              <w:divsChild>
                                <w:div w:id="1000156744">
                                  <w:marLeft w:val="0"/>
                                  <w:marRight w:val="0"/>
                                  <w:marTop w:val="0"/>
                                  <w:marBottom w:val="0"/>
                                  <w:divBdr>
                                    <w:top w:val="none" w:sz="0" w:space="0" w:color="auto"/>
                                    <w:left w:val="none" w:sz="0" w:space="0" w:color="auto"/>
                                    <w:bottom w:val="none" w:sz="0" w:space="0" w:color="auto"/>
                                    <w:right w:val="none" w:sz="0" w:space="0" w:color="auto"/>
                                  </w:divBdr>
                                  <w:divsChild>
                                    <w:div w:id="894245297">
                                      <w:marLeft w:val="0"/>
                                      <w:marRight w:val="0"/>
                                      <w:marTop w:val="0"/>
                                      <w:marBottom w:val="0"/>
                                      <w:divBdr>
                                        <w:top w:val="none" w:sz="0" w:space="0" w:color="auto"/>
                                        <w:left w:val="none" w:sz="0" w:space="0" w:color="auto"/>
                                        <w:bottom w:val="none" w:sz="0" w:space="0" w:color="auto"/>
                                        <w:right w:val="none" w:sz="0" w:space="0" w:color="auto"/>
                                      </w:divBdr>
                                      <w:divsChild>
                                        <w:div w:id="1852528577">
                                          <w:marLeft w:val="0"/>
                                          <w:marRight w:val="0"/>
                                          <w:marTop w:val="0"/>
                                          <w:marBottom w:val="0"/>
                                          <w:divBdr>
                                            <w:top w:val="none" w:sz="0" w:space="0" w:color="auto"/>
                                            <w:left w:val="none" w:sz="0" w:space="0" w:color="auto"/>
                                            <w:bottom w:val="none" w:sz="0" w:space="0" w:color="auto"/>
                                            <w:right w:val="none" w:sz="0" w:space="0" w:color="auto"/>
                                          </w:divBdr>
                                          <w:divsChild>
                                            <w:div w:id="587227859">
                                              <w:marLeft w:val="0"/>
                                              <w:marRight w:val="0"/>
                                              <w:marTop w:val="0"/>
                                              <w:marBottom w:val="0"/>
                                              <w:divBdr>
                                                <w:top w:val="none" w:sz="0" w:space="0" w:color="auto"/>
                                                <w:left w:val="none" w:sz="0" w:space="0" w:color="auto"/>
                                                <w:bottom w:val="none" w:sz="0" w:space="0" w:color="auto"/>
                                                <w:right w:val="none" w:sz="0" w:space="0" w:color="auto"/>
                                              </w:divBdr>
                                              <w:divsChild>
                                                <w:div w:id="4939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sultspringboard.com/sc-events/eric-alva-b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lopez-garcia</dc:creator>
  <cp:lastModifiedBy>I Lopez</cp:lastModifiedBy>
  <cp:revision>4</cp:revision>
  <cp:lastPrinted>2017-01-13T18:40:00Z</cp:lastPrinted>
  <dcterms:created xsi:type="dcterms:W3CDTF">2017-01-13T18:40:00Z</dcterms:created>
  <dcterms:modified xsi:type="dcterms:W3CDTF">2017-01-13T18:42:00Z</dcterms:modified>
</cp:coreProperties>
</file>